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254" w:type="dxa"/>
        <w:tblLook w:val="04A0" w:firstRow="1" w:lastRow="0" w:firstColumn="1" w:lastColumn="0" w:noHBand="0" w:noVBand="1"/>
      </w:tblPr>
      <w:tblGrid>
        <w:gridCol w:w="2093"/>
        <w:gridCol w:w="2551"/>
        <w:gridCol w:w="1874"/>
        <w:gridCol w:w="2736"/>
      </w:tblGrid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Pracovní pozice</w:t>
            </w:r>
          </w:p>
        </w:tc>
        <w:tc>
          <w:tcPr>
            <w:tcW w:w="2551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Kvalifikační předpoklady a požadavky</w:t>
            </w:r>
          </w:p>
        </w:tc>
        <w:tc>
          <w:tcPr>
            <w:tcW w:w="1874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Nástup/Úvazek</w:t>
            </w:r>
          </w:p>
        </w:tc>
        <w:tc>
          <w:tcPr>
            <w:tcW w:w="2736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Poznámky</w:t>
            </w:r>
          </w:p>
        </w:tc>
      </w:tr>
      <w:tr w:rsidR="001B4EAC" w:rsidTr="001B4EAC">
        <w:trPr>
          <w:trHeight w:val="585"/>
        </w:trPr>
        <w:tc>
          <w:tcPr>
            <w:tcW w:w="2093" w:type="dxa"/>
          </w:tcPr>
          <w:p w:rsidR="001B4EAC" w:rsidRPr="001B4EAC" w:rsidRDefault="001B4EAC">
            <w:pPr>
              <w:rPr>
                <w:b/>
              </w:rPr>
            </w:pPr>
            <w:r w:rsidRPr="001B4EAC">
              <w:rPr>
                <w:b/>
              </w:rPr>
              <w:t>Učitel AJ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</w:t>
            </w:r>
            <w:bookmarkStart w:id="0" w:name="_GoBack"/>
            <w:bookmarkEnd w:id="0"/>
          </w:p>
        </w:tc>
        <w:tc>
          <w:tcPr>
            <w:tcW w:w="1874" w:type="dxa"/>
          </w:tcPr>
          <w:p w:rsidR="001B4EAC" w:rsidRDefault="001B4EAC">
            <w:r>
              <w:t>Dle dohody/ celý</w:t>
            </w:r>
          </w:p>
        </w:tc>
        <w:tc>
          <w:tcPr>
            <w:tcW w:w="2736" w:type="dxa"/>
          </w:tcPr>
          <w:p w:rsidR="001B4EAC" w:rsidRDefault="001B4EAC">
            <w:r>
              <w:t>Životopisy na adresu: reditel@zsnovarole.cz</w:t>
            </w:r>
          </w:p>
          <w:p w:rsidR="001B4EAC" w:rsidRDefault="001B4EAC">
            <w:r>
              <w:t xml:space="preserve">Plat: </w:t>
            </w:r>
          </w:p>
          <w:p w:rsidR="001B4EAC" w:rsidRDefault="001B4EAC" w:rsidP="00DD589D">
            <w:r>
              <w:t>25 470,- - 33 930,- Kč</w:t>
            </w:r>
          </w:p>
        </w:tc>
      </w:tr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 w:rsidP="00DD589D">
            <w:pPr>
              <w:rPr>
                <w:b/>
              </w:rPr>
            </w:pPr>
            <w:r w:rsidRPr="001B4EAC">
              <w:rPr>
                <w:b/>
              </w:rPr>
              <w:t>Učitel 1. stupně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Výuka hudební výchovy HV, hra na hudební nástroj, praxe na základní </w:t>
            </w:r>
            <w:proofErr w:type="gramStart"/>
            <w:r>
              <w:t>škole - 1.stupeň</w:t>
            </w:r>
            <w:proofErr w:type="gramEnd"/>
          </w:p>
        </w:tc>
        <w:tc>
          <w:tcPr>
            <w:tcW w:w="1874" w:type="dxa"/>
          </w:tcPr>
          <w:p w:rsidR="001B4EAC" w:rsidRDefault="001B4EAC" w:rsidP="00DD589D">
            <w:r>
              <w:t>Dle dohody/celý</w:t>
            </w:r>
          </w:p>
        </w:tc>
        <w:tc>
          <w:tcPr>
            <w:tcW w:w="2736" w:type="dxa"/>
          </w:tcPr>
          <w:p w:rsidR="001B4EAC" w:rsidRDefault="001B4EAC" w:rsidP="00DD589D">
            <w:r>
              <w:t>Životopisy na adresu: reditel@zsnovarole.cz</w:t>
            </w:r>
          </w:p>
          <w:p w:rsidR="001B4EAC" w:rsidRDefault="001B4EAC" w:rsidP="00DD589D">
            <w:r>
              <w:t xml:space="preserve">Plat: </w:t>
            </w:r>
          </w:p>
          <w:p w:rsidR="001B4EAC" w:rsidRDefault="001B4EAC" w:rsidP="00DD589D">
            <w:r>
              <w:t>25 470,- - 33 930,- Kč</w:t>
            </w:r>
          </w:p>
        </w:tc>
      </w:tr>
      <w:tr w:rsidR="001B4EAC" w:rsidTr="001B4EAC">
        <w:trPr>
          <w:trHeight w:val="585"/>
        </w:trPr>
        <w:tc>
          <w:tcPr>
            <w:tcW w:w="2093" w:type="dxa"/>
          </w:tcPr>
          <w:p w:rsidR="001B4EAC" w:rsidRPr="001B4EAC" w:rsidRDefault="001B4EAC" w:rsidP="00DD589D">
            <w:pPr>
              <w:rPr>
                <w:b/>
              </w:rPr>
            </w:pPr>
            <w:r w:rsidRPr="001B4EAC">
              <w:rPr>
                <w:b/>
              </w:rPr>
              <w:t>Učitel AJ, HV, VV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</w:t>
            </w:r>
          </w:p>
        </w:tc>
        <w:tc>
          <w:tcPr>
            <w:tcW w:w="1874" w:type="dxa"/>
          </w:tcPr>
          <w:p w:rsidR="001B4EAC" w:rsidRDefault="001B4EAC" w:rsidP="00DD589D">
            <w:r>
              <w:t>Dle dohody/celý</w:t>
            </w:r>
          </w:p>
        </w:tc>
        <w:tc>
          <w:tcPr>
            <w:tcW w:w="2736" w:type="dxa"/>
          </w:tcPr>
          <w:p w:rsidR="001B4EAC" w:rsidRDefault="001B4EAC" w:rsidP="00DD589D">
            <w:r>
              <w:t>Životopisy na adresu: reditel@zsnovarole.cz</w:t>
            </w:r>
          </w:p>
          <w:p w:rsidR="001B4EAC" w:rsidRDefault="001B4EAC" w:rsidP="00DD589D">
            <w:r>
              <w:t xml:space="preserve">Plat: </w:t>
            </w:r>
          </w:p>
          <w:p w:rsidR="001B4EAC" w:rsidRDefault="001B4EAC" w:rsidP="00DD589D">
            <w:r>
              <w:t>25 470,- - 33 930,- Kč</w:t>
            </w:r>
          </w:p>
        </w:tc>
      </w:tr>
      <w:tr w:rsidR="001B4EAC" w:rsidTr="001B4EAC">
        <w:trPr>
          <w:trHeight w:val="620"/>
        </w:trPr>
        <w:tc>
          <w:tcPr>
            <w:tcW w:w="2093" w:type="dxa"/>
          </w:tcPr>
          <w:p w:rsidR="001B4EAC" w:rsidRPr="001B4EAC" w:rsidRDefault="001B4EAC" w:rsidP="00DD589D">
            <w:pPr>
              <w:rPr>
                <w:b/>
              </w:rPr>
            </w:pPr>
            <w:r w:rsidRPr="001B4EAC">
              <w:rPr>
                <w:b/>
              </w:rPr>
              <w:t>Učitel AJ</w:t>
            </w:r>
          </w:p>
        </w:tc>
        <w:tc>
          <w:tcPr>
            <w:tcW w:w="2551" w:type="dxa"/>
          </w:tcPr>
          <w:p w:rsidR="001B4EAC" w:rsidRDefault="001B4EAC" w:rsidP="00DD589D">
            <w:r>
              <w:t xml:space="preserve">dle zákona č. 563/2004 Sb. </w:t>
            </w:r>
          </w:p>
        </w:tc>
        <w:tc>
          <w:tcPr>
            <w:tcW w:w="1874" w:type="dxa"/>
          </w:tcPr>
          <w:p w:rsidR="001B4EAC" w:rsidRDefault="001B4EAC" w:rsidP="00DD589D">
            <w:r>
              <w:t>Dle dohody/ 5h</w:t>
            </w:r>
          </w:p>
        </w:tc>
        <w:tc>
          <w:tcPr>
            <w:tcW w:w="2736" w:type="dxa"/>
          </w:tcPr>
          <w:p w:rsidR="001B4EAC" w:rsidRDefault="001B4EAC" w:rsidP="00DD589D"/>
        </w:tc>
      </w:tr>
    </w:tbl>
    <w:p w:rsidR="00AE236F" w:rsidRDefault="00AE236F"/>
    <w:sectPr w:rsidR="00AE2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9D"/>
    <w:rsid w:val="000B6C32"/>
    <w:rsid w:val="001B4EAC"/>
    <w:rsid w:val="00A53D6D"/>
    <w:rsid w:val="00AE236F"/>
    <w:rsid w:val="00DD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589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5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DD5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819</cp:lastModifiedBy>
  <cp:revision>2</cp:revision>
  <dcterms:created xsi:type="dcterms:W3CDTF">2018-02-07T14:54:00Z</dcterms:created>
  <dcterms:modified xsi:type="dcterms:W3CDTF">2018-02-07T14:54:00Z</dcterms:modified>
</cp:coreProperties>
</file>