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C1" w:rsidRPr="00FB01C1" w:rsidRDefault="00FB01C1" w:rsidP="00FB01C1">
      <w:pPr>
        <w:ind w:hanging="2"/>
        <w:jc w:val="center"/>
        <w:rPr>
          <w:sz w:val="32"/>
        </w:rPr>
      </w:pPr>
      <w:r w:rsidRPr="00FB01C1">
        <w:rPr>
          <w:sz w:val="32"/>
        </w:rPr>
        <w:t>ZÁKLADNÍ ŠKOLA NOVÁ ROLE,</w:t>
      </w:r>
    </w:p>
    <w:p w:rsidR="00FB01C1" w:rsidRPr="00FB01C1" w:rsidRDefault="00FB01C1" w:rsidP="00FB01C1">
      <w:pPr>
        <w:ind w:hanging="2"/>
        <w:jc w:val="center"/>
        <w:rPr>
          <w:sz w:val="28"/>
        </w:rPr>
      </w:pPr>
      <w:r w:rsidRPr="00FB01C1">
        <w:rPr>
          <w:sz w:val="28"/>
        </w:rPr>
        <w:t>PŘÍSPĚVKOVÁ ORGANIZACE</w:t>
      </w:r>
    </w:p>
    <w:p w:rsidR="00FB01C1" w:rsidRDefault="00FB01C1" w:rsidP="00FB01C1">
      <w:pPr>
        <w:ind w:hanging="2"/>
      </w:pPr>
    </w:p>
    <w:p w:rsidR="00FB01C1" w:rsidRPr="00FB01C1" w:rsidRDefault="00FB01C1" w:rsidP="00FB01C1">
      <w:pPr>
        <w:ind w:hanging="2"/>
      </w:pPr>
    </w:p>
    <w:p w:rsidR="00EE5FDD" w:rsidRDefault="00FB01C1" w:rsidP="00FB01C1">
      <w:pPr>
        <w:ind w:hanging="2"/>
        <w:jc w:val="center"/>
      </w:pPr>
      <w:r w:rsidRPr="00374AE4">
        <w:rPr>
          <w:noProof/>
          <w:lang w:eastAsia="cs-CZ"/>
        </w:rPr>
        <w:drawing>
          <wp:inline distT="0" distB="0" distL="0" distR="0" wp14:anchorId="12AA2F45" wp14:editId="25E4366C">
            <wp:extent cx="3528060" cy="1051560"/>
            <wp:effectExtent l="0" t="0" r="0" b="0"/>
            <wp:docPr id="5" name="obrázek 5" descr="ZÁKLADNÍ ŠKOLA NOVÁ ROLE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ÁKLADNÍ ŠKOLA NOVÁ ROLE,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Pr="00FB01C1" w:rsidRDefault="00FB01C1" w:rsidP="00FB01C1">
      <w:pPr>
        <w:ind w:hanging="2"/>
        <w:jc w:val="center"/>
        <w:rPr>
          <w:sz w:val="44"/>
        </w:rPr>
      </w:pPr>
      <w:r w:rsidRPr="00FB01C1">
        <w:rPr>
          <w:sz w:val="44"/>
        </w:rPr>
        <w:t>PREVENTIVNÍ PROGRAM</w:t>
      </w:r>
    </w:p>
    <w:p w:rsidR="00FB01C1" w:rsidRPr="00FB01C1" w:rsidRDefault="00C408CB" w:rsidP="00FB01C1">
      <w:pPr>
        <w:ind w:hanging="2"/>
        <w:jc w:val="center"/>
        <w:rPr>
          <w:sz w:val="44"/>
        </w:rPr>
      </w:pPr>
      <w:r>
        <w:rPr>
          <w:sz w:val="44"/>
        </w:rPr>
        <w:t>202</w:t>
      </w:r>
      <w:r w:rsidR="005C441C">
        <w:rPr>
          <w:sz w:val="44"/>
        </w:rPr>
        <w:t>2</w:t>
      </w:r>
      <w:r w:rsidR="00FB01C1" w:rsidRPr="00FB01C1">
        <w:rPr>
          <w:sz w:val="44"/>
        </w:rPr>
        <w:t>/202</w:t>
      </w:r>
      <w:r w:rsidR="000B3048">
        <w:rPr>
          <w:sz w:val="44"/>
        </w:rPr>
        <w:t>3</w:t>
      </w: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Default="00FB01C1">
      <w:pPr>
        <w:ind w:hanging="2"/>
      </w:pPr>
    </w:p>
    <w:p w:rsidR="00FB01C1" w:rsidRPr="00FB01C1" w:rsidRDefault="00FB01C1" w:rsidP="00FB01C1">
      <w:pPr>
        <w:ind w:hanging="2"/>
      </w:pPr>
      <w:r w:rsidRPr="00FB01C1">
        <w:t xml:space="preserve">Vypracovala: </w:t>
      </w:r>
      <w:r w:rsidR="000B3048">
        <w:t>Mgr</w:t>
      </w:r>
      <w:r w:rsidRPr="00FB01C1">
        <w:t>. Jana Větrovcová, školní metodik prevence</w:t>
      </w:r>
    </w:p>
    <w:p w:rsidR="00FB01C1" w:rsidRPr="00FB01C1" w:rsidRDefault="00FB01C1" w:rsidP="00FB01C1">
      <w:pPr>
        <w:ind w:hanging="2"/>
      </w:pPr>
      <w:r w:rsidRPr="00FB01C1">
        <w:t>Schválila: Mgr. Ester Nováková, ředitelka školy</w:t>
      </w:r>
    </w:p>
    <w:p w:rsidR="00FB01C1" w:rsidRDefault="00FB01C1">
      <w:pPr>
        <w:ind w:hanging="2"/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position w:val="0"/>
          <w:szCs w:val="24"/>
          <w:lang w:eastAsia="en-US"/>
        </w:rPr>
        <w:id w:val="1648704430"/>
        <w:docPartObj>
          <w:docPartGallery w:val="Table of Contents"/>
          <w:docPartUnique/>
        </w:docPartObj>
      </w:sdtPr>
      <w:sdtEndPr>
        <w:rPr>
          <w:rFonts w:asciiTheme="minorHAnsi" w:hAnsiTheme="minorHAnsi"/>
          <w:szCs w:val="22"/>
        </w:rPr>
      </w:sdtEndPr>
      <w:sdtContent>
        <w:p w:rsidR="00FB01C1" w:rsidRPr="004D01D9" w:rsidRDefault="00FB01C1" w:rsidP="00FB01C1">
          <w:pPr>
            <w:pStyle w:val="Nadpis5"/>
            <w:ind w:left="0" w:hanging="2"/>
            <w:rPr>
              <w:rStyle w:val="Nadpis1Char"/>
              <w:rFonts w:eastAsiaTheme="majorEastAsia"/>
            </w:rPr>
          </w:pPr>
          <w:r>
            <w:rPr>
              <w:rStyle w:val="Nadpis1Char"/>
              <w:rFonts w:eastAsiaTheme="majorEastAsia"/>
            </w:rPr>
            <w:t>Obsah</w:t>
          </w:r>
        </w:p>
        <w:p w:rsidR="00FB01C1" w:rsidRPr="00EB0FD5" w:rsidRDefault="00FB01C1" w:rsidP="00FB01C1">
          <w:pPr>
            <w:ind w:hanging="2"/>
          </w:pPr>
        </w:p>
        <w:p w:rsidR="00F07522" w:rsidRPr="009D7517" w:rsidRDefault="00FB01C1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r w:rsidRPr="009D7517">
            <w:rPr>
              <w:rFonts w:asciiTheme="minorHAnsi" w:hAnsiTheme="minorHAnsi" w:cstheme="minorHAnsi"/>
            </w:rPr>
            <w:fldChar w:fldCharType="begin"/>
          </w:r>
          <w:r w:rsidRPr="009D7517">
            <w:rPr>
              <w:rFonts w:asciiTheme="minorHAnsi" w:hAnsiTheme="minorHAnsi" w:cstheme="minorHAnsi"/>
            </w:rPr>
            <w:instrText xml:space="preserve"> TOC \o "1-3" \h \z \u </w:instrText>
          </w:r>
          <w:r w:rsidRPr="009D7517">
            <w:rPr>
              <w:rFonts w:asciiTheme="minorHAnsi" w:hAnsiTheme="minorHAnsi" w:cstheme="minorHAnsi"/>
            </w:rPr>
            <w:fldChar w:fldCharType="separate"/>
          </w:r>
          <w:hyperlink w:anchor="_Toc96194798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1.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ÚVOD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_Toc96194798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799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2.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ZÁKLADNÍ ÚDAJE O ŠKOLE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_Toc96194799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0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ANALÝZA SOUČASNÉHO STAVU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_Toc96194800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1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3.1.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VNITŘNÍ ZDROJE ŠKOLY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_Toc96194801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2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3.1.1.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Charakteristika a materiální vybavení školy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_Toc96194802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3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3.1.2.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Sociokulturní a národnostní charakteristika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_Toc96194803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4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3.1.3.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Prostředí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_Toc96194804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5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3.1.4.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Riziková prostředí ve škole pro výskyt rizikového chování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_Toc96194805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6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3.1.5.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Školní preventivní tým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_Toc96194806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7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3.1.6.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Vnitřní informační zdroje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_Toc96194807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8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3.2.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VNĚJŠÍ ZDROJE ŠKOLY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_Toc96194808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09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3.2.1.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Odborná pomoc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_Toc96194809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0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3.2.2.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Metodická pomoc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_Toc96194810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1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3.2.3.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Vnější informační zdroje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_Toc96194811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2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3.3.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ANALÝZA VÝCHOZÍ SITUACE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_Toc96194812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3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3.3.1.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Pozitiva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_Toc96194813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4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3.3.2.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Negativa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_Toc96194814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5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3.3.3.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Závěr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_Toc96194815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6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  <w:lang w:eastAsia="ar-SA"/>
              </w:rPr>
              <w:t>4.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  <w:lang w:eastAsia="ar-SA"/>
              </w:rPr>
              <w:t>CÍLE MPP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_Toc96194816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7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  <w:lang w:eastAsia="ar-SA"/>
              </w:rPr>
              <w:t>4.1.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  <w:lang w:eastAsia="ar-SA"/>
              </w:rPr>
              <w:t>DLOUHODOBÉ CÍLE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_Toc96194817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8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4.2.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KRÁTKODOBÉ CÍLE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_Toc96194818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19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5.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SKLADBA AKTIVIT PRO JEDNOTLIVÉ CÍLOVÉ SKUPINY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_Toc96194819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20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5.1.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AKTIVITY PRO PEDAGOGY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_Toc96194820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21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5.2.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AKTIVITY PRO ŽÁKY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_Toc96194821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22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5.2.1.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Tematické bloky ve výuce zaměřené na prevenci rizikového chování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_Toc96194822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23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5.2.2.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Programy prevence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_Toc96194823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24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5.2.3.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Programy specifické prevence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_Toc96194824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25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5.2.4.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Programy nespecifické prevence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_Toc96194825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26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5.3.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AKTIVITY PRO RODIČE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_Toc96194826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07522" w:rsidRPr="009D7517" w:rsidRDefault="007D5CF3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96194827" w:history="1"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6.</w:t>
            </w:r>
            <w:r w:rsidR="00F07522" w:rsidRPr="009D7517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Evaluace za rok 202</w:t>
            </w:r>
            <w:r w:rsidR="005C441C">
              <w:rPr>
                <w:rStyle w:val="Hypertextovodkaz"/>
                <w:rFonts w:asciiTheme="minorHAnsi" w:hAnsiTheme="minorHAnsi" w:cstheme="minorHAnsi"/>
                <w:noProof/>
              </w:rPr>
              <w:t>1</w:t>
            </w:r>
            <w:r w:rsidR="00F07522" w:rsidRPr="009D7517">
              <w:rPr>
                <w:rStyle w:val="Hypertextovodkaz"/>
                <w:rFonts w:asciiTheme="minorHAnsi" w:hAnsiTheme="minorHAnsi" w:cstheme="minorHAnsi"/>
                <w:noProof/>
              </w:rPr>
              <w:t>/</w:t>
            </w:r>
            <w:r w:rsidR="00C408CB">
              <w:rPr>
                <w:rStyle w:val="Hypertextovodkaz"/>
                <w:rFonts w:asciiTheme="minorHAnsi" w:hAnsiTheme="minorHAnsi" w:cstheme="minorHAnsi"/>
                <w:noProof/>
              </w:rPr>
              <w:t>2022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instrText xml:space="preserve"> PAGEREF _Toc96194827 \h </w:instrTex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66D27">
              <w:rPr>
                <w:rFonts w:asciiTheme="minorHAnsi" w:hAnsiTheme="minorHAnsi" w:cstheme="minorHAnsi"/>
                <w:noProof/>
                <w:webHidden/>
              </w:rPr>
              <w:t>33</w:t>
            </w:r>
            <w:r w:rsidR="00F07522" w:rsidRPr="009D751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B01C1" w:rsidRDefault="00FB01C1" w:rsidP="009D7517">
          <w:pPr>
            <w:spacing w:line="360" w:lineRule="auto"/>
          </w:pPr>
          <w:r w:rsidRPr="009D7517">
            <w:rPr>
              <w:rFonts w:cstheme="minorHAnsi"/>
            </w:rPr>
            <w:fldChar w:fldCharType="end"/>
          </w:r>
        </w:p>
      </w:sdtContent>
    </w:sdt>
    <w:p w:rsidR="00FB01C1" w:rsidRPr="00E64952" w:rsidRDefault="00FB01C1" w:rsidP="000A77E7">
      <w:pPr>
        <w:pStyle w:val="Nadpis1"/>
        <w:numPr>
          <w:ilvl w:val="0"/>
          <w:numId w:val="8"/>
        </w:numPr>
        <w:rPr>
          <w:rStyle w:val="ListLabel2"/>
          <w:position w:val="0"/>
        </w:rPr>
      </w:pPr>
      <w:bookmarkStart w:id="0" w:name="_Toc96194798"/>
      <w:r w:rsidRPr="00E64952">
        <w:rPr>
          <w:rStyle w:val="ListLabel2"/>
          <w:position w:val="0"/>
        </w:rPr>
        <w:lastRenderedPageBreak/>
        <w:t>ÚVOD</w:t>
      </w:r>
      <w:bookmarkEnd w:id="0"/>
    </w:p>
    <w:p w:rsidR="00FB01C1" w:rsidRPr="00FB01C1" w:rsidRDefault="000B3048" w:rsidP="00FB01C1">
      <w:pPr>
        <w:spacing w:after="120" w:line="240" w:lineRule="auto"/>
        <w:ind w:hanging="2"/>
        <w:rPr>
          <w:rFonts w:cstheme="minorHAnsi"/>
        </w:rPr>
      </w:pPr>
      <w:bookmarkStart w:id="1" w:name="_Toc96189696"/>
      <w:r>
        <w:rPr>
          <w:rFonts w:cstheme="minorHAnsi"/>
        </w:rPr>
        <w:t>P</w:t>
      </w:r>
      <w:r w:rsidR="00FB01C1" w:rsidRPr="00FB01C1">
        <w:rPr>
          <w:rFonts w:cstheme="minorHAnsi"/>
        </w:rPr>
        <w:t>reventivní program (PP) je dokument školy zaměřený zejména na výchovu žáků ke zdravému životnímu stylu, na jejich osobnostní a sociální rozvoj a tím na prevenci rizikového chování.</w:t>
      </w:r>
      <w:bookmarkEnd w:id="1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2" w:name="_Toc96189697"/>
      <w:r w:rsidRPr="00FB01C1">
        <w:rPr>
          <w:rFonts w:cstheme="minorHAnsi"/>
        </w:rPr>
        <w:t>Pod pojmem rizikové chování (RCH) rozumíme takový typ chování, v jehož důsledku dochází ke zvýšení zdravotních, sociálních, výchovných a dalších rizik pro jedince nebo společnost. Jako rizikové chování označujeme zejména: šikanu a násilí ve školách včetně dalších forem extrémně agresivního jednání, dále záškoláctví, užívání návykových látek, nelátkové závislosti (</w:t>
      </w:r>
      <w:proofErr w:type="spellStart"/>
      <w:r w:rsidRPr="00FB01C1">
        <w:rPr>
          <w:rFonts w:cstheme="minorHAnsi"/>
        </w:rPr>
        <w:t>gambling</w:t>
      </w:r>
      <w:proofErr w:type="spellEnd"/>
      <w:r w:rsidRPr="00FB01C1">
        <w:rPr>
          <w:rFonts w:cstheme="minorHAnsi"/>
        </w:rPr>
        <w:t>, problémy spojené s nezvládnutým využíváním PC atd.), poruchy příjmu potravy (např. bulimie nebo mentální anorexie), užívání anabolik a steroidů, kriminální jednání, sexuálně-rizikové chování, vandalismus, xenofobie, rasismus, intolerance a antisemitismus, komerční zneužívání dětí, týrání a zneužívání dětí atd.</w:t>
      </w:r>
      <w:bookmarkEnd w:id="2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r w:rsidRPr="00FB01C1">
        <w:rPr>
          <w:rFonts w:cstheme="minorHAnsi"/>
        </w:rPr>
        <w:tab/>
      </w:r>
      <w:bookmarkStart w:id="3" w:name="_Toc96189698"/>
      <w:r w:rsidRPr="00FB01C1">
        <w:rPr>
          <w:rFonts w:cstheme="minorHAnsi"/>
        </w:rPr>
        <w:t>Důraz je kladen na informovanost žáků především v hodinách prvouky a přírodovědy na prvním stupni; v hodinách chemie, přírodopisu a zejména pak v občanské a etické výchově na druhém stupni.</w:t>
      </w:r>
      <w:bookmarkEnd w:id="3"/>
      <w:r w:rsidRPr="00FB01C1">
        <w:rPr>
          <w:rFonts w:cstheme="minorHAnsi"/>
        </w:rPr>
        <w:t xml:space="preserve">     </w:t>
      </w:r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4" w:name="_Toc96189699"/>
      <w:r w:rsidRPr="00FB01C1">
        <w:rPr>
          <w:rFonts w:cstheme="minorHAnsi"/>
        </w:rPr>
        <w:t>Cílem je také motivovat učitele k aktivnímu zapojení se do realizace programu ve svých hodinách i na neformální bázi při komunikaci se žáky, ke spolupráci s kolegy a k vzájemné informovanosti o chování žáků. Dalším velmi důležitým cílem je důraz na budování zdravého klimatu nejen ve škole, ale především v každé třídě, což je v kompetenci každého třídního učitele.</w:t>
      </w:r>
      <w:bookmarkEnd w:id="4"/>
      <w:r w:rsidRPr="00FB01C1">
        <w:rPr>
          <w:rFonts w:cstheme="minorHAnsi"/>
        </w:rPr>
        <w:t xml:space="preserve"> </w:t>
      </w:r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r w:rsidRPr="00FB01C1">
        <w:rPr>
          <w:rFonts w:cstheme="minorHAnsi"/>
        </w:rPr>
        <w:tab/>
      </w:r>
      <w:bookmarkStart w:id="5" w:name="_Toc96189700"/>
      <w:r w:rsidRPr="00FB01C1">
        <w:rPr>
          <w:rFonts w:cstheme="minorHAnsi"/>
        </w:rPr>
        <w:t>Naším cílem je také vést žáky ke zdravému sebevědomí, správnému sebehodnocení, stanovení si reálných cílů v životě, k poznání sebe sama, k zvládání stresů, k dovednostem řešit své problémy bez pomoci léků a jiných návykových látek apod. K tomuto cíli využíváme různých metod aktivního sociálního učení, individuálního přístupu k žákům atd.</w:t>
      </w:r>
      <w:bookmarkEnd w:id="5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r w:rsidRPr="00FB01C1">
        <w:rPr>
          <w:rFonts w:cstheme="minorHAnsi"/>
        </w:rPr>
        <w:tab/>
      </w:r>
      <w:bookmarkStart w:id="6" w:name="_Toc96189701"/>
      <w:r w:rsidRPr="00FB01C1">
        <w:rPr>
          <w:rFonts w:cstheme="minorHAnsi"/>
        </w:rPr>
        <w:t>Dále se zaměřujeme na širokou nabídku volnočasových aktivit pod záštitou Domu dětí a mládeže v Nové Roli. Také se budeme snažit motivovat rodiče ke spolupráci v rámci programu.</w:t>
      </w:r>
      <w:bookmarkEnd w:id="6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7" w:name="_Toc96189702"/>
      <w:r w:rsidRPr="00FB01C1">
        <w:rPr>
          <w:rFonts w:cstheme="minorHAnsi"/>
          <w:b/>
          <w:u w:val="single"/>
        </w:rPr>
        <w:t>Základní dokumenty pro oblast prevence</w:t>
      </w:r>
      <w:bookmarkEnd w:id="7"/>
      <w:r w:rsidRPr="00FB01C1">
        <w:rPr>
          <w:rFonts w:cstheme="minorHAnsi"/>
          <w:b/>
          <w:u w:val="single"/>
        </w:rPr>
        <w:t xml:space="preserve"> </w:t>
      </w:r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r w:rsidRPr="00FB01C1">
        <w:rPr>
          <w:rFonts w:cstheme="minorHAnsi"/>
          <w:b/>
        </w:rPr>
        <w:t xml:space="preserve"> </w:t>
      </w:r>
      <w:bookmarkStart w:id="8" w:name="_Toc96189703"/>
      <w:r w:rsidRPr="00FB01C1">
        <w:rPr>
          <w:rFonts w:cstheme="minorHAnsi"/>
          <w:b/>
          <w:u w:val="single"/>
        </w:rPr>
        <w:t>Školské dokumenty</w:t>
      </w:r>
      <w:bookmarkEnd w:id="8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r w:rsidRPr="00FB01C1">
        <w:rPr>
          <w:rFonts w:cstheme="minorHAnsi"/>
        </w:rPr>
        <w:tab/>
      </w:r>
      <w:bookmarkStart w:id="9" w:name="_Toc96189704"/>
      <w:r w:rsidRPr="00FB01C1">
        <w:rPr>
          <w:rFonts w:cstheme="minorHAnsi"/>
        </w:rPr>
        <w:t xml:space="preserve">Základním legislativním dokumentem, který upravuje oblast primární prevence rizikového chování ve školách a školských zařízeních je </w:t>
      </w:r>
      <w:r w:rsidRPr="00FB01C1">
        <w:rPr>
          <w:rFonts w:cstheme="minorHAnsi"/>
          <w:b/>
        </w:rPr>
        <w:t>školský zákon - č. 561/2004 Sb.</w:t>
      </w:r>
      <w:r w:rsidRPr="00FB01C1">
        <w:rPr>
          <w:rFonts w:cstheme="minorHAnsi"/>
        </w:rPr>
        <w:t>, ve znění pozdějších předpisů, který ukládá povinnost vytvářet podmínky pro zdravý vývoj dětí, žáků a studentů a pro předcházení vzniku rizikového chování.</w:t>
      </w:r>
      <w:bookmarkEnd w:id="9"/>
      <w:r w:rsidRPr="00FB01C1">
        <w:rPr>
          <w:rFonts w:cstheme="minorHAnsi"/>
        </w:rPr>
        <w:t xml:space="preserve"> </w:t>
      </w:r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10" w:name="_Toc96189705"/>
      <w:r w:rsidRPr="00FB01C1">
        <w:rPr>
          <w:rFonts w:cstheme="minorHAnsi"/>
        </w:rPr>
        <w:t xml:space="preserve">Minimální preventivní program vychází z </w:t>
      </w:r>
      <w:r w:rsidRPr="00FB01C1">
        <w:rPr>
          <w:rFonts w:cstheme="minorHAnsi"/>
          <w:b/>
        </w:rPr>
        <w:t xml:space="preserve">Metodického doporučení k primární prevenci </w:t>
      </w:r>
      <w:r w:rsidRPr="00FB01C1">
        <w:rPr>
          <w:rFonts w:cstheme="minorHAnsi"/>
        </w:rPr>
        <w:t xml:space="preserve">rizikového chování u dětí, žáků a studentů ve školách a školských zařízeních, č.j. </w:t>
      </w:r>
      <w:r w:rsidRPr="00FB01C1">
        <w:rPr>
          <w:rFonts w:cstheme="minorHAnsi"/>
          <w:b/>
        </w:rPr>
        <w:t>21 291/2010-28.</w:t>
      </w:r>
      <w:bookmarkEnd w:id="10"/>
      <w:r w:rsidRPr="00FB01C1">
        <w:rPr>
          <w:rFonts w:cstheme="minorHAnsi"/>
        </w:rPr>
        <w:t xml:space="preserve"> </w:t>
      </w:r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11" w:name="_Toc96189706"/>
      <w:r w:rsidRPr="00FB01C1">
        <w:rPr>
          <w:rFonts w:cstheme="minorHAnsi"/>
        </w:rPr>
        <w:t>Dostupný na: https://www.msmt.cz/vzdelavani/socialni-programy/metodicke-dokumenty-doporuceni-a-pokyny</w:t>
      </w:r>
      <w:bookmarkEnd w:id="11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12" w:name="_Toc96189707"/>
      <w:r w:rsidRPr="00FB01C1">
        <w:rPr>
          <w:rFonts w:cstheme="minorHAnsi"/>
        </w:rPr>
        <w:t>Dále pak:</w:t>
      </w:r>
      <w:bookmarkEnd w:id="12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13" w:name="_Toc96189708"/>
      <w:r w:rsidRPr="00FB01C1">
        <w:rPr>
          <w:rFonts w:cstheme="minorHAnsi"/>
        </w:rPr>
        <w:t xml:space="preserve">Metodický pokyn ministra školství, mládeže a tělovýchovy k </w:t>
      </w:r>
      <w:r w:rsidRPr="00FB01C1">
        <w:rPr>
          <w:rFonts w:cstheme="minorHAnsi"/>
          <w:b/>
        </w:rPr>
        <w:t>prevenci a řešení šikanování</w:t>
      </w:r>
      <w:r w:rsidRPr="00FB01C1">
        <w:rPr>
          <w:rFonts w:cstheme="minorHAnsi"/>
        </w:rPr>
        <w:t xml:space="preserve"> ve školách a školských zařízení, č.j. </w:t>
      </w:r>
      <w:r w:rsidRPr="00FB01C1">
        <w:rPr>
          <w:rFonts w:cstheme="minorHAnsi"/>
          <w:b/>
        </w:rPr>
        <w:t>21 149/2016</w:t>
      </w:r>
      <w:bookmarkEnd w:id="13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14" w:name="_Toc96189709"/>
      <w:r w:rsidRPr="00FB01C1">
        <w:rPr>
          <w:rFonts w:cstheme="minorHAnsi"/>
        </w:rPr>
        <w:t xml:space="preserve">Metodický pokyn k jednotnému postupu při </w:t>
      </w:r>
      <w:r w:rsidRPr="00FB01C1">
        <w:rPr>
          <w:rFonts w:cstheme="minorHAnsi"/>
          <w:b/>
        </w:rPr>
        <w:t>uvolňování a omlouvání žáku z vyučování, prevenci a postihu záškoláctví,</w:t>
      </w:r>
      <w:r w:rsidRPr="00FB01C1">
        <w:rPr>
          <w:rFonts w:cstheme="minorHAnsi"/>
        </w:rPr>
        <w:t xml:space="preserve"> č.j. </w:t>
      </w:r>
      <w:r w:rsidRPr="00FB01C1">
        <w:rPr>
          <w:rFonts w:cstheme="minorHAnsi"/>
          <w:b/>
        </w:rPr>
        <w:t>10 194/2002-14</w:t>
      </w:r>
      <w:r w:rsidRPr="00FB01C1">
        <w:rPr>
          <w:rFonts w:cstheme="minorHAnsi"/>
        </w:rPr>
        <w:t>, Věstník MŠMT, sešit 3/2002.</w:t>
      </w:r>
      <w:bookmarkEnd w:id="14"/>
      <w:r w:rsidRPr="00FB01C1">
        <w:rPr>
          <w:rFonts w:cstheme="minorHAnsi"/>
        </w:rPr>
        <w:t xml:space="preserve"> </w:t>
      </w:r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15" w:name="_Toc96189710"/>
      <w:r w:rsidRPr="00FB01C1">
        <w:rPr>
          <w:rFonts w:cstheme="minorHAnsi"/>
        </w:rPr>
        <w:lastRenderedPageBreak/>
        <w:t xml:space="preserve">Metodický pokyn Ministerstva školství, mládeže a tělovýchovy k výchově proti projevům </w:t>
      </w:r>
      <w:r w:rsidRPr="00FB01C1">
        <w:rPr>
          <w:rFonts w:cstheme="minorHAnsi"/>
          <w:b/>
        </w:rPr>
        <w:t>rasismu, xenofobie a intolerance</w:t>
      </w:r>
      <w:r w:rsidRPr="00FB01C1">
        <w:rPr>
          <w:rFonts w:cstheme="minorHAnsi"/>
        </w:rPr>
        <w:t xml:space="preserve">, č. j. </w:t>
      </w:r>
      <w:r w:rsidRPr="00FB01C1">
        <w:rPr>
          <w:rFonts w:cstheme="minorHAnsi"/>
          <w:b/>
        </w:rPr>
        <w:t>14 423/99-22</w:t>
      </w:r>
      <w:r w:rsidRPr="00FB01C1">
        <w:rPr>
          <w:rFonts w:cstheme="minorHAnsi"/>
        </w:rPr>
        <w:t>, Věstník MŠMT, sešit 5/1999.</w:t>
      </w:r>
      <w:bookmarkEnd w:id="15"/>
      <w:r w:rsidRPr="00FB01C1">
        <w:rPr>
          <w:rFonts w:cstheme="minorHAnsi"/>
        </w:rPr>
        <w:t xml:space="preserve"> </w:t>
      </w:r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16" w:name="_Toc96189711"/>
      <w:r w:rsidRPr="00FB01C1">
        <w:rPr>
          <w:rFonts w:cstheme="minorHAnsi"/>
        </w:rPr>
        <w:t>Metodický pokyn k </w:t>
      </w:r>
      <w:r w:rsidRPr="00FB01C1">
        <w:rPr>
          <w:rFonts w:cstheme="minorHAnsi"/>
          <w:b/>
        </w:rPr>
        <w:t>zajištění bezpečnosti a ochrany zdraví</w:t>
      </w:r>
      <w:r w:rsidRPr="00FB01C1">
        <w:rPr>
          <w:rFonts w:cstheme="minorHAnsi"/>
        </w:rPr>
        <w:t xml:space="preserve"> dětí a žáků a studentů ve školách a školských zařízeních zřizovaných MŠMT, č.j. </w:t>
      </w:r>
      <w:r w:rsidRPr="00FB01C1">
        <w:rPr>
          <w:rFonts w:cstheme="minorHAnsi"/>
          <w:b/>
        </w:rPr>
        <w:t>37 014/2005-25</w:t>
      </w:r>
      <w:bookmarkEnd w:id="16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  <w:b/>
        </w:rPr>
      </w:pPr>
      <w:bookmarkStart w:id="17" w:name="_Toc96189712"/>
      <w:r w:rsidRPr="00FB01C1">
        <w:rPr>
          <w:rFonts w:cstheme="minorHAnsi"/>
        </w:rPr>
        <w:t>Metodické doporučení pro práci s </w:t>
      </w:r>
      <w:r w:rsidRPr="00FB01C1">
        <w:rPr>
          <w:rFonts w:cstheme="minorHAnsi"/>
          <w:b/>
        </w:rPr>
        <w:t>Individuálním výchovným programem</w:t>
      </w:r>
      <w:r w:rsidRPr="00FB01C1">
        <w:rPr>
          <w:rFonts w:cstheme="minorHAnsi"/>
        </w:rPr>
        <w:t xml:space="preserve"> (</w:t>
      </w:r>
      <w:proofErr w:type="spellStart"/>
      <w:r w:rsidRPr="00FB01C1">
        <w:rPr>
          <w:rFonts w:cstheme="minorHAnsi"/>
        </w:rPr>
        <w:t>IVýP</w:t>
      </w:r>
      <w:proofErr w:type="spellEnd"/>
      <w:r w:rsidRPr="00FB01C1">
        <w:rPr>
          <w:rFonts w:cstheme="minorHAnsi"/>
        </w:rPr>
        <w:t xml:space="preserve">) v rámci řešení rizikového chování žáků, č.j. MŠMT </w:t>
      </w:r>
      <w:r w:rsidRPr="00FB01C1">
        <w:rPr>
          <w:rFonts w:cstheme="minorHAnsi"/>
          <w:b/>
        </w:rPr>
        <w:t>43 301/2013</w:t>
      </w:r>
      <w:bookmarkEnd w:id="17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  <w:bookmarkStart w:id="18" w:name="_Toc96189713"/>
      <w:r w:rsidRPr="00FB01C1">
        <w:rPr>
          <w:rFonts w:cstheme="minorHAnsi"/>
        </w:rPr>
        <w:t xml:space="preserve">Informace pro odbory školství krajských úřadů, předškolní zařízení, školy a školská zařízení, </w:t>
      </w:r>
      <w:r w:rsidRPr="00FB01C1">
        <w:rPr>
          <w:rFonts w:cstheme="minorHAnsi"/>
          <w:b/>
        </w:rPr>
        <w:t xml:space="preserve">spolupráce </w:t>
      </w:r>
      <w:r w:rsidRPr="00FB01C1">
        <w:rPr>
          <w:rFonts w:cstheme="minorHAnsi"/>
        </w:rPr>
        <w:t xml:space="preserve">předškolních zařízení, škol a školských zařízení </w:t>
      </w:r>
      <w:r w:rsidRPr="00FB01C1">
        <w:rPr>
          <w:rFonts w:cstheme="minorHAnsi"/>
          <w:b/>
        </w:rPr>
        <w:t>s Policií ČR při prevenci a při vyšetřování kriminality</w:t>
      </w:r>
      <w:r w:rsidRPr="00FB01C1">
        <w:rPr>
          <w:rFonts w:cstheme="minorHAnsi"/>
        </w:rPr>
        <w:t xml:space="preserve"> dětí a mládeže a kriminality na dětech a mládeži páchané č.j. </w:t>
      </w:r>
      <w:r w:rsidRPr="00FB01C1">
        <w:rPr>
          <w:rFonts w:cstheme="minorHAnsi"/>
          <w:b/>
        </w:rPr>
        <w:t>25 884/2003-24</w:t>
      </w:r>
      <w:r w:rsidRPr="00FB01C1">
        <w:rPr>
          <w:rFonts w:cstheme="minorHAnsi"/>
        </w:rPr>
        <w:t>, VMŠ sešit 11/2003</w:t>
      </w:r>
      <w:bookmarkEnd w:id="18"/>
    </w:p>
    <w:p w:rsidR="00FB01C1" w:rsidRPr="00FB01C1" w:rsidRDefault="00FB01C1" w:rsidP="00FB01C1">
      <w:pPr>
        <w:spacing w:after="120" w:line="240" w:lineRule="auto"/>
        <w:ind w:hanging="2"/>
        <w:rPr>
          <w:rFonts w:cstheme="minorHAnsi"/>
        </w:rPr>
      </w:pPr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bookmarkStart w:id="19" w:name="_Toc96189714"/>
      <w:r w:rsidRPr="00FB01C1">
        <w:rPr>
          <w:rFonts w:eastAsia="Arial" w:cstheme="minorHAnsi"/>
          <w:b/>
          <w:color w:val="000000"/>
          <w:u w:val="single"/>
        </w:rPr>
        <w:t>Dokumenty vlády České republiky</w:t>
      </w:r>
      <w:bookmarkEnd w:id="19"/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eastAsia="Arial" w:cstheme="minorHAnsi"/>
          <w:color w:val="000000"/>
        </w:rPr>
      </w:pPr>
      <w:bookmarkStart w:id="20" w:name="_Toc96189715"/>
      <w:r w:rsidRPr="00FB01C1">
        <w:rPr>
          <w:rFonts w:eastAsia="Arial" w:cstheme="minorHAnsi"/>
          <w:color w:val="000000"/>
        </w:rPr>
        <w:t xml:space="preserve">Strategie prevence rizikových projevů chování u dětí a mládeže v působnosti resortu školství, mládeže a tělovýchovy na období </w:t>
      </w:r>
      <w:proofErr w:type="gramStart"/>
      <w:r w:rsidRPr="00FB01C1">
        <w:rPr>
          <w:rFonts w:eastAsia="Arial" w:cstheme="minorHAnsi"/>
          <w:color w:val="000000"/>
        </w:rPr>
        <w:t>2019 - 2027</w:t>
      </w:r>
      <w:bookmarkEnd w:id="20"/>
      <w:proofErr w:type="gramEnd"/>
      <w:r w:rsidRPr="00FB01C1">
        <w:rPr>
          <w:rFonts w:eastAsia="Arial" w:cstheme="minorHAnsi"/>
          <w:color w:val="000000"/>
        </w:rPr>
        <w:t xml:space="preserve"> </w:t>
      </w:r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eastAsia="Arial" w:cstheme="minorHAnsi"/>
        </w:rPr>
      </w:pPr>
      <w:bookmarkStart w:id="21" w:name="_Toc96189716"/>
      <w:r w:rsidRPr="00FB01C1">
        <w:rPr>
          <w:rFonts w:eastAsia="Arial" w:cstheme="minorHAnsi"/>
        </w:rPr>
        <w:t>https://www.msmt.cz/vzdelavani/socialni-programy/strategie-a-koncepce-ap-msmt</w:t>
      </w:r>
      <w:bookmarkEnd w:id="21"/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bookmarkStart w:id="22" w:name="_Toc96189717"/>
      <w:r w:rsidRPr="00FB01C1">
        <w:rPr>
          <w:rFonts w:eastAsia="Arial" w:cstheme="minorHAnsi"/>
          <w:color w:val="000000"/>
        </w:rPr>
        <w:t>K závěrům Projektu PHARE Twinning 2000 Posílení národní protidrogové politiky (usnesení vlády č. 549/2003)</w:t>
      </w:r>
      <w:bookmarkEnd w:id="22"/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bookmarkStart w:id="23" w:name="_Toc96189718"/>
      <w:r w:rsidRPr="00FB01C1">
        <w:rPr>
          <w:rFonts w:eastAsia="Arial" w:cstheme="minorHAnsi"/>
          <w:color w:val="000000"/>
        </w:rPr>
        <w:t>Dlouhodobý program zlepšování zdravotního stavu obyvatelstva České republiky „Zdraví pro všechny v 21. století“ (usnesení vlády č. 1046/2002)</w:t>
      </w:r>
      <w:bookmarkEnd w:id="23"/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bookmarkStart w:id="24" w:name="_Toc96189719"/>
      <w:r w:rsidRPr="00FB01C1">
        <w:rPr>
          <w:rFonts w:eastAsia="Arial" w:cstheme="minorHAnsi"/>
          <w:color w:val="000000"/>
        </w:rPr>
        <w:t>- Zákon č. 359/1999 Sb., o sociálně-právní ochraně dětí</w:t>
      </w:r>
      <w:bookmarkEnd w:id="24"/>
      <w:r w:rsidRPr="00FB01C1">
        <w:rPr>
          <w:rFonts w:eastAsia="Arial" w:cstheme="minorHAnsi"/>
          <w:color w:val="000000"/>
        </w:rPr>
        <w:t xml:space="preserve"> </w:t>
      </w:r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  <w:u w:val="single"/>
        </w:rPr>
      </w:pPr>
      <w:bookmarkStart w:id="25" w:name="_Toc96189720"/>
      <w:r w:rsidRPr="00FB01C1">
        <w:rPr>
          <w:rFonts w:eastAsia="Arial" w:cstheme="minorHAnsi"/>
          <w:color w:val="000000"/>
        </w:rPr>
        <w:t>- Zákon č. 40/2009 Sb., Trestní zákoník (§ 364 až 368)</w:t>
      </w:r>
      <w:r w:rsidRPr="00FB01C1">
        <w:rPr>
          <w:rFonts w:eastAsia="Arial" w:cstheme="minorHAnsi"/>
          <w:color w:val="000000"/>
        </w:rPr>
        <w:tab/>
      </w:r>
      <w:r w:rsidRPr="00FB01C1">
        <w:rPr>
          <w:rFonts w:eastAsia="Arial" w:cstheme="minorHAnsi"/>
          <w:color w:val="000000"/>
        </w:rPr>
        <w:tab/>
        <w:t xml:space="preserve">                                                                                              - Zákon č. 20/1966 Sb., o péči o zdraví lidu v platném znění</w:t>
      </w:r>
      <w:r w:rsidRPr="00FB01C1">
        <w:rPr>
          <w:rFonts w:eastAsia="Arial" w:cstheme="minorHAnsi"/>
          <w:b/>
          <w:color w:val="000000"/>
        </w:rPr>
        <w:t xml:space="preserve"> </w:t>
      </w:r>
      <w:r w:rsidRPr="00FB01C1">
        <w:rPr>
          <w:rFonts w:eastAsia="Arial" w:cstheme="minorHAnsi"/>
          <w:color w:val="000000"/>
        </w:rPr>
        <w:t>(§ 23).</w:t>
      </w:r>
      <w:bookmarkEnd w:id="25"/>
      <w:r w:rsidRPr="00FB01C1">
        <w:rPr>
          <w:rFonts w:eastAsia="Arial" w:cstheme="minorHAnsi"/>
          <w:color w:val="000000"/>
        </w:rPr>
        <w:tab/>
      </w:r>
      <w:r w:rsidRPr="00FB01C1">
        <w:rPr>
          <w:rFonts w:eastAsia="Arial" w:cstheme="minorHAnsi"/>
          <w:color w:val="000000"/>
        </w:rPr>
        <w:tab/>
      </w:r>
      <w:r w:rsidRPr="00FB01C1">
        <w:rPr>
          <w:rFonts w:eastAsia="Arial" w:cstheme="minorHAnsi"/>
          <w:color w:val="000000"/>
        </w:rPr>
        <w:tab/>
        <w:t xml:space="preserve">                                    </w:t>
      </w:r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bookmarkStart w:id="26" w:name="_Toc96189721"/>
      <w:r w:rsidRPr="00FB01C1">
        <w:rPr>
          <w:rFonts w:eastAsia="Arial" w:cstheme="minorHAnsi"/>
          <w:b/>
          <w:color w:val="000000"/>
          <w:u w:val="single"/>
        </w:rPr>
        <w:t>Další dokumenty</w:t>
      </w:r>
      <w:bookmarkEnd w:id="26"/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bookmarkStart w:id="27" w:name="_Toc96189722"/>
      <w:r w:rsidRPr="00FB01C1">
        <w:rPr>
          <w:rFonts w:eastAsia="Arial" w:cstheme="minorHAnsi"/>
          <w:color w:val="000000"/>
        </w:rPr>
        <w:t xml:space="preserve">Zákon č. 359/1999 ze dne 9. prosince 1999 o sociálně – právní ochraně dětí </w:t>
      </w:r>
      <w:hyperlink r:id="rId9" w:history="1">
        <w:r w:rsidRPr="00FB01C1">
          <w:rPr>
            <w:rStyle w:val="Hypertextovodkaz"/>
            <w:rFonts w:eastAsia="Arial" w:cstheme="minorHAnsi"/>
          </w:rPr>
          <w:t>https://www.zakonyprolidi.cz/cs/1999-359</w:t>
        </w:r>
        <w:bookmarkEnd w:id="27"/>
      </w:hyperlink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r w:rsidRPr="00FB01C1">
        <w:rPr>
          <w:rFonts w:eastAsia="Arial" w:cstheme="minorHAnsi"/>
          <w:color w:val="000000"/>
        </w:rPr>
        <w:tab/>
      </w:r>
      <w:bookmarkStart w:id="28" w:name="_Toc96189723"/>
      <w:r w:rsidRPr="00FB01C1">
        <w:rPr>
          <w:rFonts w:eastAsia="Arial" w:cstheme="minorHAnsi"/>
          <w:color w:val="000000"/>
        </w:rPr>
        <w:t xml:space="preserve">Společně proti </w:t>
      </w:r>
      <w:proofErr w:type="gramStart"/>
      <w:r w:rsidRPr="00FB01C1">
        <w:rPr>
          <w:rFonts w:eastAsia="Arial" w:cstheme="minorHAnsi"/>
          <w:color w:val="000000"/>
        </w:rPr>
        <w:t>drogám - dokumenty</w:t>
      </w:r>
      <w:proofErr w:type="gramEnd"/>
      <w:r w:rsidRPr="00FB01C1">
        <w:rPr>
          <w:rFonts w:eastAsia="Arial" w:cstheme="minorHAnsi"/>
          <w:color w:val="000000"/>
        </w:rPr>
        <w:t xml:space="preserve"> </w:t>
      </w:r>
      <w:hyperlink r:id="rId10" w:history="1">
        <w:r w:rsidRPr="00FB01C1">
          <w:rPr>
            <w:rStyle w:val="Hypertextovodkaz"/>
            <w:rFonts w:eastAsia="Arial" w:cstheme="minorHAnsi"/>
          </w:rPr>
          <w:t>http://www.spolecnekbezpeci.cz/</w:t>
        </w:r>
        <w:bookmarkEnd w:id="28"/>
      </w:hyperlink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r w:rsidRPr="00FB01C1">
        <w:rPr>
          <w:rFonts w:eastAsia="Arial" w:cstheme="minorHAnsi"/>
          <w:color w:val="000000"/>
        </w:rPr>
        <w:tab/>
      </w:r>
      <w:bookmarkStart w:id="29" w:name="_Toc96189724"/>
      <w:r w:rsidRPr="00FB01C1">
        <w:rPr>
          <w:rFonts w:eastAsia="Arial" w:cstheme="minorHAnsi"/>
          <w:color w:val="000000"/>
        </w:rPr>
        <w:t xml:space="preserve">Společně k bezpečí o. s. – dokumenty </w:t>
      </w:r>
      <w:hyperlink r:id="rId11" w:history="1">
        <w:r w:rsidRPr="00FB01C1">
          <w:rPr>
            <w:rStyle w:val="Hypertextovodkaz"/>
            <w:rFonts w:eastAsia="Arial" w:cstheme="minorHAnsi"/>
          </w:rPr>
          <w:t>http://www.spolecnekbezpeci.cz/</w:t>
        </w:r>
        <w:bookmarkEnd w:id="29"/>
      </w:hyperlink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  <w:color w:val="000000"/>
        </w:rPr>
      </w:pPr>
      <w:r w:rsidRPr="00FB01C1">
        <w:rPr>
          <w:rFonts w:eastAsia="Arial" w:cstheme="minorHAnsi"/>
          <w:color w:val="000000"/>
        </w:rPr>
        <w:t xml:space="preserve"> </w:t>
      </w:r>
      <w:bookmarkStart w:id="30" w:name="_Toc96189725"/>
      <w:r w:rsidRPr="00FB01C1">
        <w:rPr>
          <w:rFonts w:eastAsia="Arial" w:cstheme="minorHAnsi"/>
          <w:color w:val="000000"/>
        </w:rPr>
        <w:t xml:space="preserve">Život bez závislostí – co dělat když… </w:t>
      </w:r>
      <w:hyperlink r:id="rId12" w:history="1">
        <w:r w:rsidRPr="00FB01C1">
          <w:rPr>
            <w:rStyle w:val="Hypertextovodkaz"/>
            <w:rFonts w:eastAsia="Arial" w:cstheme="minorHAnsi"/>
          </w:rPr>
          <w:t>https://www.zivot-bez-zavislosti.cz/co-delat-kdyz-/</w:t>
        </w:r>
        <w:bookmarkEnd w:id="30"/>
      </w:hyperlink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</w:rPr>
      </w:pPr>
      <w:bookmarkStart w:id="31" w:name="_Toc96189726"/>
      <w:r w:rsidRPr="00FB01C1">
        <w:rPr>
          <w:rFonts w:eastAsia="Arial" w:cstheme="minorHAnsi"/>
        </w:rPr>
        <w:t xml:space="preserve">Materiál pro mateřské, základní a střední školy k návratu dětí do škol po izolaci spojené s pandemií onemocnění Covid – 19, vznikl ve spolupráci mateřské školy a jeslí Bambino a základní školy Square, za podpory Poradny Vigvam. - Až se sejdeme ve </w:t>
      </w:r>
      <w:proofErr w:type="gramStart"/>
      <w:r w:rsidRPr="00FB01C1">
        <w:rPr>
          <w:rFonts w:eastAsia="Arial" w:cstheme="minorHAnsi"/>
        </w:rPr>
        <w:t>škole - Autorky</w:t>
      </w:r>
      <w:proofErr w:type="gramEnd"/>
      <w:r w:rsidRPr="00FB01C1">
        <w:rPr>
          <w:rFonts w:eastAsia="Arial" w:cstheme="minorHAnsi"/>
        </w:rPr>
        <w:t xml:space="preserve">: Mgr. Tereza Berková, Mgr. Sylvie </w:t>
      </w:r>
      <w:proofErr w:type="spellStart"/>
      <w:r w:rsidRPr="00FB01C1">
        <w:rPr>
          <w:rFonts w:eastAsia="Arial" w:cstheme="minorHAnsi"/>
        </w:rPr>
        <w:t>Stretti</w:t>
      </w:r>
      <w:proofErr w:type="spellEnd"/>
      <w:r w:rsidRPr="00FB01C1">
        <w:rPr>
          <w:rFonts w:eastAsia="Arial" w:cstheme="minorHAnsi"/>
        </w:rPr>
        <w:t xml:space="preserve"> </w:t>
      </w:r>
      <w:hyperlink r:id="rId13" w:history="1">
        <w:r w:rsidRPr="00FB01C1">
          <w:rPr>
            <w:rStyle w:val="Hypertextovodkaz"/>
            <w:rFonts w:eastAsia="Arial" w:cstheme="minorHAnsi"/>
          </w:rPr>
          <w:t>https://www.inkluzivniskola.cz/az-se-sejdeme-ve-skole-krizovy-plan-pro-skoly</w:t>
        </w:r>
        <w:bookmarkEnd w:id="31"/>
      </w:hyperlink>
    </w:p>
    <w:p w:rsidR="00FB01C1" w:rsidRPr="00FB01C1" w:rsidRDefault="00FB01C1" w:rsidP="00FB01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eastAsia="Arial" w:cstheme="minorHAnsi"/>
        </w:rPr>
      </w:pPr>
      <w:bookmarkStart w:id="32" w:name="_Toc96189727"/>
      <w:r w:rsidRPr="00FB01C1">
        <w:rPr>
          <w:rFonts w:eastAsia="Arial" w:cstheme="minorHAnsi"/>
        </w:rPr>
        <w:t xml:space="preserve">Provoz škol a školských zařízení ve školním roce 2020/ </w:t>
      </w:r>
      <w:r w:rsidR="00C408CB">
        <w:rPr>
          <w:rFonts w:eastAsia="Arial" w:cstheme="minorHAnsi"/>
        </w:rPr>
        <w:t>2022</w:t>
      </w:r>
      <w:r w:rsidRPr="00FB01C1">
        <w:rPr>
          <w:rFonts w:eastAsia="Arial" w:cstheme="minorHAnsi"/>
        </w:rPr>
        <w:t xml:space="preserve"> vzhledem ke Covid-19 </w:t>
      </w:r>
      <w:hyperlink r:id="rId14" w:history="1">
        <w:r w:rsidRPr="00FB01C1">
          <w:rPr>
            <w:rStyle w:val="Hypertextovodkaz"/>
            <w:rFonts w:eastAsia="Arial" w:cstheme="minorHAnsi"/>
          </w:rPr>
          <w:t>https://www.msmt.cz/manual-k-provozu-skol-od-zari</w:t>
        </w:r>
        <w:bookmarkEnd w:id="32"/>
      </w:hyperlink>
    </w:p>
    <w:p w:rsidR="005868B2" w:rsidRDefault="005868B2" w:rsidP="005868B2">
      <w:pPr>
        <w:pStyle w:val="Styl1"/>
        <w:rPr>
          <w:rStyle w:val="Hypertextovodkaz"/>
          <w:color w:val="auto"/>
          <w:position w:val="0"/>
          <w:u w:val="none"/>
        </w:rPr>
      </w:pPr>
      <w:bookmarkStart w:id="33" w:name="_Toc96189728"/>
      <w:r w:rsidRPr="00E64952">
        <w:t xml:space="preserve">Základní škola Nová Role, příspěvková organizace – </w:t>
      </w:r>
      <w:r w:rsidRPr="00E64952">
        <w:rPr>
          <w:b/>
        </w:rPr>
        <w:t>Školní řád.</w:t>
      </w:r>
      <w:r w:rsidRPr="00E64952">
        <w:t xml:space="preserve"> </w:t>
      </w:r>
      <w:hyperlink r:id="rId15" w:history="1">
        <w:r w:rsidRPr="00E64952">
          <w:rPr>
            <w:rStyle w:val="Hypertextovodkaz"/>
            <w:color w:val="auto"/>
            <w:position w:val="0"/>
            <w:u w:val="none"/>
          </w:rPr>
          <w:t>https://www.zsnovarole.cz/?page_id=101</w:t>
        </w:r>
        <w:bookmarkEnd w:id="33"/>
      </w:hyperlink>
    </w:p>
    <w:p w:rsidR="000B3048" w:rsidRDefault="000B3048" w:rsidP="000B3048">
      <w:pPr>
        <w:pStyle w:val="Styl1"/>
        <w:numPr>
          <w:ilvl w:val="0"/>
          <w:numId w:val="0"/>
        </w:numPr>
        <w:ind w:left="360"/>
      </w:pPr>
      <w:r>
        <w:t xml:space="preserve">Materiály MŠMT k začleňování Ukrajinských žáků do výuky. </w:t>
      </w:r>
    </w:p>
    <w:p w:rsidR="000B3048" w:rsidRDefault="007D5CF3" w:rsidP="000B3048">
      <w:pPr>
        <w:pStyle w:val="Styl1"/>
        <w:numPr>
          <w:ilvl w:val="0"/>
          <w:numId w:val="0"/>
        </w:numPr>
        <w:ind w:left="360"/>
      </w:pPr>
      <w:hyperlink r:id="rId16" w:history="1">
        <w:r w:rsidR="000B3048" w:rsidRPr="00FC0D6E">
          <w:rPr>
            <w:rStyle w:val="Hypertextovodkaz"/>
            <w:position w:val="0"/>
          </w:rPr>
          <w:t>https://www.msmt.cz/msmt-vytvorilo-specialni-portal-k-ukrajine</w:t>
        </w:r>
      </w:hyperlink>
    </w:p>
    <w:p w:rsidR="005868B2" w:rsidRPr="00E64952" w:rsidRDefault="005868B2" w:rsidP="005868B2">
      <w:pPr>
        <w:pStyle w:val="Styl1"/>
      </w:pPr>
      <w:bookmarkStart w:id="34" w:name="_Toc96189729"/>
      <w:r w:rsidRPr="00E64952">
        <w:lastRenderedPageBreak/>
        <w:t xml:space="preserve">Základní škola Nová Role, příspěvková organizace – </w:t>
      </w:r>
      <w:r w:rsidRPr="00E64952">
        <w:rPr>
          <w:b/>
        </w:rPr>
        <w:t>Krizový plán</w:t>
      </w:r>
      <w:bookmarkEnd w:id="34"/>
      <w:r w:rsidRPr="00E64952">
        <w:t xml:space="preserve"> </w:t>
      </w:r>
    </w:p>
    <w:p w:rsidR="005868B2" w:rsidRPr="00E64952" w:rsidRDefault="005868B2" w:rsidP="005868B2">
      <w:pPr>
        <w:pStyle w:val="Styl1"/>
        <w:rPr>
          <w:b/>
        </w:rPr>
      </w:pPr>
      <w:bookmarkStart w:id="35" w:name="_Toc96189730"/>
      <w:r w:rsidRPr="00E64952">
        <w:t xml:space="preserve">Základní škola Nová Role, příspěvková organizace – </w:t>
      </w:r>
      <w:r w:rsidRPr="00E64952">
        <w:rPr>
          <w:b/>
        </w:rPr>
        <w:t>Strategie předcházení školní neúspěšnosti</w:t>
      </w:r>
      <w:bookmarkEnd w:id="35"/>
    </w:p>
    <w:p w:rsidR="005868B2" w:rsidRPr="00E64952" w:rsidRDefault="005868B2" w:rsidP="005868B2">
      <w:pPr>
        <w:pStyle w:val="Styl1"/>
        <w:rPr>
          <w:b/>
        </w:rPr>
      </w:pPr>
      <w:bookmarkStart w:id="36" w:name="_Toc96189731"/>
      <w:r w:rsidRPr="00E64952">
        <w:t xml:space="preserve">Základní škola Nová Role, příspěvková </w:t>
      </w:r>
      <w:r w:rsidR="000B3048" w:rsidRPr="00E64952">
        <w:t>organizace – Školní</w:t>
      </w:r>
      <w:r w:rsidRPr="00E64952">
        <w:rPr>
          <w:b/>
        </w:rPr>
        <w:t xml:space="preserve"> strategický plán primární prevence</w:t>
      </w:r>
      <w:bookmarkEnd w:id="36"/>
    </w:p>
    <w:p w:rsidR="005868B2" w:rsidRPr="005868B2" w:rsidRDefault="005868B2" w:rsidP="005868B2"/>
    <w:p w:rsidR="00FB01C1" w:rsidRPr="00E64952" w:rsidRDefault="005868B2" w:rsidP="00E649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eastAsia="Arial" w:cstheme="minorHAnsi"/>
          <w:sz w:val="36"/>
        </w:rPr>
      </w:pPr>
      <w:bookmarkStart w:id="37" w:name="_Toc96189732"/>
      <w:r w:rsidRPr="00E64952">
        <w:rPr>
          <w:rFonts w:eastAsia="Arial" w:cstheme="minorHAnsi"/>
          <w:sz w:val="36"/>
        </w:rPr>
        <w:t>Preventivní program naší školy je živý dokument a bude proto podle aktuálních potřeb a možností školy neustále doplňován, a to zejména v oblasti plánování a realizace konkrétních aktivit jak pro žáky a jejich rodiče, tak pro pedagogy.</w:t>
      </w:r>
      <w:bookmarkEnd w:id="37"/>
    </w:p>
    <w:p w:rsidR="00FB01C1" w:rsidRDefault="00FB01C1" w:rsidP="00FB01C1"/>
    <w:p w:rsidR="00E64952" w:rsidRDefault="00E64952" w:rsidP="00FB01C1">
      <w:r>
        <w:br w:type="page"/>
      </w:r>
    </w:p>
    <w:p w:rsidR="00E64952" w:rsidRDefault="00E64952" w:rsidP="000A77E7">
      <w:pPr>
        <w:pStyle w:val="Nadpis1"/>
        <w:numPr>
          <w:ilvl w:val="0"/>
          <w:numId w:val="8"/>
        </w:numPr>
      </w:pPr>
      <w:bookmarkStart w:id="38" w:name="_Toc96194799"/>
      <w:r w:rsidRPr="00E64952">
        <w:lastRenderedPageBreak/>
        <w:t>ZÁKLADNÍ ÚDAJE O ŠKOLE</w:t>
      </w:r>
      <w:bookmarkEnd w:id="38"/>
    </w:p>
    <w:p w:rsidR="00E64952" w:rsidRDefault="00E64952" w:rsidP="00E64952"/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2939"/>
        <w:gridCol w:w="7262"/>
      </w:tblGrid>
      <w:tr w:rsidR="00E64952" w:rsidRPr="00E64952" w:rsidTr="00EE5FDD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39" w:name="_Toc96189734"/>
            <w:r w:rsidRPr="00E64952">
              <w:rPr>
                <w:b/>
              </w:rPr>
              <w:t>Název a adresa školy</w:t>
            </w:r>
            <w:bookmarkEnd w:id="39"/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2" w:rsidRPr="00E64952" w:rsidRDefault="00E64952" w:rsidP="00E64952">
            <w:bookmarkStart w:id="40" w:name="_Toc96189735"/>
            <w:r w:rsidRPr="00E64952">
              <w:t>Základní škola Nová Role, příspěvková organizace</w:t>
            </w:r>
            <w:bookmarkEnd w:id="40"/>
            <w:r w:rsidRPr="00E64952">
              <w:t xml:space="preserve"> </w:t>
            </w:r>
          </w:p>
          <w:p w:rsidR="00E64952" w:rsidRPr="00E64952" w:rsidRDefault="00E64952" w:rsidP="00E64952">
            <w:bookmarkStart w:id="41" w:name="_Toc96189736"/>
            <w:r w:rsidRPr="00E64952">
              <w:t>Školní 232/2, 362 25 Nová Role</w:t>
            </w:r>
            <w:bookmarkEnd w:id="41"/>
            <w:r w:rsidRPr="00E64952">
              <w:t xml:space="preserve"> </w:t>
            </w:r>
          </w:p>
        </w:tc>
      </w:tr>
      <w:tr w:rsidR="00E64952" w:rsidRPr="00E64952" w:rsidTr="00EE5FDD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42" w:name="_Toc96189737"/>
            <w:r w:rsidRPr="00E64952">
              <w:rPr>
                <w:b/>
              </w:rPr>
              <w:t>Ředitel</w:t>
            </w:r>
            <w:bookmarkEnd w:id="42"/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2" w:rsidRPr="00E64952" w:rsidRDefault="00E64952" w:rsidP="00E64952">
            <w:bookmarkStart w:id="43" w:name="_Toc96189738"/>
            <w:r w:rsidRPr="00E64952">
              <w:t>Mgr. Ester Nováková</w:t>
            </w:r>
            <w:bookmarkEnd w:id="43"/>
          </w:p>
        </w:tc>
      </w:tr>
      <w:tr w:rsidR="00E64952" w:rsidRPr="00E64952" w:rsidTr="00EE5FDD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44" w:name="_Toc96189739"/>
            <w:r w:rsidRPr="00E64952">
              <w:rPr>
                <w:b/>
              </w:rPr>
              <w:t>Telefon</w:t>
            </w:r>
            <w:bookmarkEnd w:id="44"/>
            <w:r w:rsidRPr="00E64952">
              <w:rPr>
                <w:b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2" w:rsidRPr="00E64952" w:rsidRDefault="00E64952" w:rsidP="00E64952">
            <w:bookmarkStart w:id="45" w:name="_Toc96189740"/>
            <w:r w:rsidRPr="00E64952">
              <w:t>734 705 338</w:t>
            </w:r>
            <w:bookmarkEnd w:id="45"/>
          </w:p>
        </w:tc>
      </w:tr>
      <w:tr w:rsidR="00E64952" w:rsidRPr="00E64952" w:rsidTr="00EE5FDD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46" w:name="_Toc96189741"/>
            <w:r w:rsidRPr="00E64952">
              <w:rPr>
                <w:b/>
              </w:rPr>
              <w:t>E-mail</w:t>
            </w:r>
            <w:bookmarkEnd w:id="46"/>
            <w:r w:rsidRPr="00E64952">
              <w:rPr>
                <w:b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52" w:rsidRPr="00E64952" w:rsidRDefault="007D5CF3" w:rsidP="00E64952">
            <w:hyperlink r:id="rId17">
              <w:bookmarkStart w:id="47" w:name="_Toc96189742"/>
              <w:r w:rsidR="00E64952" w:rsidRPr="00E64952">
                <w:rPr>
                  <w:rStyle w:val="Hypertextovodkaz"/>
                  <w:position w:val="0"/>
                </w:rPr>
                <w:t>reditel@zsnovarole.cz</w:t>
              </w:r>
              <w:bookmarkEnd w:id="47"/>
            </w:hyperlink>
            <w:r w:rsidR="00E64952" w:rsidRPr="00E64952">
              <w:t xml:space="preserve"> </w:t>
            </w:r>
          </w:p>
        </w:tc>
      </w:tr>
    </w:tbl>
    <w:p w:rsidR="00E64952" w:rsidRPr="00E64952" w:rsidRDefault="00E64952" w:rsidP="00E64952"/>
    <w:tbl>
      <w:tblPr>
        <w:tblW w:w="1041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907"/>
        <w:gridCol w:w="3668"/>
        <w:gridCol w:w="3607"/>
        <w:gridCol w:w="15"/>
        <w:gridCol w:w="221"/>
      </w:tblGrid>
      <w:tr w:rsidR="00E64952" w:rsidRPr="00E64952" w:rsidTr="00E64952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48" w:name="_Toc96189743"/>
            <w:r w:rsidRPr="00E64952">
              <w:rPr>
                <w:b/>
              </w:rPr>
              <w:t>Školní metodik prevence</w:t>
            </w:r>
            <w:bookmarkEnd w:id="48"/>
            <w:r w:rsidRPr="00E64952">
              <w:rPr>
                <w:b/>
              </w:rPr>
              <w:t xml:space="preserve">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bookmarkStart w:id="49" w:name="_Toc96189744"/>
            <w:r w:rsidRPr="00E64952">
              <w:t>Jana Větrovcová</w:t>
            </w:r>
            <w:bookmarkEnd w:id="49"/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E64952" w:rsidRPr="00E64952" w:rsidRDefault="00E64952" w:rsidP="00E64952"/>
        </w:tc>
      </w:tr>
      <w:tr w:rsidR="00E64952" w:rsidRPr="00E64952" w:rsidTr="00E64952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50" w:name="_Toc96189745"/>
            <w:r w:rsidRPr="00E64952">
              <w:rPr>
                <w:b/>
              </w:rPr>
              <w:t>Telefon</w:t>
            </w:r>
            <w:bookmarkEnd w:id="50"/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bookmarkStart w:id="51" w:name="_Toc96189746"/>
            <w:r w:rsidRPr="00E64952">
              <w:t>728 663 922</w:t>
            </w:r>
            <w:bookmarkEnd w:id="51"/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E64952" w:rsidRPr="00E64952" w:rsidRDefault="00E64952" w:rsidP="00E64952"/>
        </w:tc>
      </w:tr>
      <w:tr w:rsidR="00E64952" w:rsidRPr="00E64952" w:rsidTr="00E64952">
        <w:trPr>
          <w:trHeight w:val="36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52" w:name="_Toc96189747"/>
            <w:r w:rsidRPr="00E64952">
              <w:rPr>
                <w:b/>
              </w:rPr>
              <w:t>E-mail</w:t>
            </w:r>
            <w:bookmarkEnd w:id="52"/>
            <w:r w:rsidRPr="00E64952">
              <w:rPr>
                <w:b/>
              </w:rPr>
              <w:t xml:space="preserve">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bookmarkStart w:id="53" w:name="_Toc96189748"/>
            <w:r w:rsidRPr="00E64952">
              <w:t>j.vetrovcova@zsnovarole.cz</w:t>
            </w:r>
            <w:bookmarkEnd w:id="53"/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E64952" w:rsidRPr="00E64952" w:rsidRDefault="00E64952" w:rsidP="00E64952"/>
        </w:tc>
      </w:tr>
      <w:tr w:rsidR="00E64952" w:rsidRPr="00E64952" w:rsidTr="00E64952">
        <w:trPr>
          <w:gridAfter w:val="1"/>
          <w:wAfter w:w="221" w:type="dxa"/>
          <w:trHeight w:val="36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54" w:name="_Toc96189749"/>
            <w:r w:rsidRPr="00E64952">
              <w:rPr>
                <w:b/>
              </w:rPr>
              <w:t>Specializační studium</w:t>
            </w:r>
            <w:bookmarkEnd w:id="54"/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0B3048" w:rsidP="00E64952">
            <w:r>
              <w:t>ANO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952" w:rsidRPr="00E64952" w:rsidRDefault="00E64952" w:rsidP="00E64952">
            <w:bookmarkStart w:id="55" w:name="_Toc96189751"/>
            <w:r w:rsidRPr="00E64952">
              <w:t xml:space="preserve">Studuje    </w:t>
            </w:r>
            <w:bookmarkEnd w:id="55"/>
            <w:r w:rsidR="000B3048">
              <w:t>NE</w:t>
            </w:r>
          </w:p>
        </w:tc>
      </w:tr>
      <w:tr w:rsidR="00E64952" w:rsidRPr="00E64952" w:rsidTr="00E64952">
        <w:trPr>
          <w:trHeight w:val="36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56" w:name="_Toc96189752"/>
            <w:r w:rsidRPr="00E64952">
              <w:rPr>
                <w:b/>
              </w:rPr>
              <w:t>Realizátor vzdělávání</w:t>
            </w:r>
            <w:bookmarkEnd w:id="56"/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0A77E7">
            <w:pPr>
              <w:numPr>
                <w:ilvl w:val="0"/>
                <w:numId w:val="5"/>
              </w:numPr>
              <w:ind w:leftChars="-1" w:left="0" w:hangingChars="1" w:hanging="2"/>
            </w:pPr>
            <w:bookmarkStart w:id="57" w:name="_Toc96189753"/>
            <w:r w:rsidRPr="00E64952">
              <w:t>PPP Karlovy Vary ve spolupráci s Život bez závislostí a Audendo (180 hodin)</w:t>
            </w:r>
            <w:bookmarkEnd w:id="57"/>
          </w:p>
          <w:p w:rsidR="00E64952" w:rsidRPr="00E64952" w:rsidRDefault="00E64952" w:rsidP="000A77E7">
            <w:pPr>
              <w:numPr>
                <w:ilvl w:val="0"/>
                <w:numId w:val="5"/>
              </w:numPr>
              <w:ind w:leftChars="-1" w:left="0" w:hangingChars="1" w:hanging="2"/>
            </w:pPr>
            <w:bookmarkStart w:id="58" w:name="_Toc96189754"/>
            <w:r w:rsidRPr="00E64952">
              <w:t>NPI Karlovy Vary 2020</w:t>
            </w:r>
            <w:bookmarkEnd w:id="58"/>
            <w:r w:rsidR="000B3048">
              <w:t>-</w:t>
            </w:r>
            <w:r w:rsidR="00C408CB">
              <w:t>202</w:t>
            </w:r>
            <w:r w:rsidR="005C441C">
              <w:t>2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E64952" w:rsidRPr="00E64952" w:rsidRDefault="00E64952" w:rsidP="00E64952"/>
        </w:tc>
      </w:tr>
    </w:tbl>
    <w:p w:rsidR="00E64952" w:rsidRPr="00E64952" w:rsidRDefault="00E64952" w:rsidP="00E64952"/>
    <w:tbl>
      <w:tblPr>
        <w:tblW w:w="1041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907"/>
        <w:gridCol w:w="3654"/>
        <w:gridCol w:w="3621"/>
        <w:gridCol w:w="14"/>
        <w:gridCol w:w="222"/>
      </w:tblGrid>
      <w:tr w:rsidR="00E64952" w:rsidRPr="00E64952" w:rsidTr="00E64952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59" w:name="_Toc96189755"/>
            <w:r w:rsidRPr="00E64952">
              <w:rPr>
                <w:b/>
              </w:rPr>
              <w:t>Výchovná poradkyně</w:t>
            </w:r>
            <w:bookmarkEnd w:id="59"/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bookmarkStart w:id="60" w:name="_Toc96189756"/>
            <w:r w:rsidRPr="00E64952">
              <w:t>Mgr. Dagmar Schlapáková</w:t>
            </w:r>
            <w:bookmarkEnd w:id="60"/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E64952" w:rsidRPr="00E64952" w:rsidRDefault="00E64952" w:rsidP="00E64952"/>
        </w:tc>
      </w:tr>
      <w:tr w:rsidR="00E64952" w:rsidRPr="00E64952" w:rsidTr="00E64952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61" w:name="_Toc96189757"/>
            <w:r w:rsidRPr="00E64952">
              <w:rPr>
                <w:b/>
              </w:rPr>
              <w:t>Telefon</w:t>
            </w:r>
            <w:bookmarkEnd w:id="61"/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bookmarkStart w:id="62" w:name="_Toc96189758"/>
            <w:r w:rsidRPr="00E64952">
              <w:t>606 670 562</w:t>
            </w:r>
            <w:bookmarkEnd w:id="62"/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E64952" w:rsidRPr="00E64952" w:rsidRDefault="00E64952" w:rsidP="00E64952"/>
        </w:tc>
      </w:tr>
      <w:tr w:rsidR="00E64952" w:rsidRPr="00E64952" w:rsidTr="00E64952">
        <w:trPr>
          <w:trHeight w:val="36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63" w:name="_Toc96189759"/>
            <w:r w:rsidRPr="00E64952">
              <w:rPr>
                <w:b/>
              </w:rPr>
              <w:t>E-mail</w:t>
            </w:r>
            <w:bookmarkEnd w:id="63"/>
            <w:r w:rsidRPr="00E64952">
              <w:rPr>
                <w:b/>
              </w:rPr>
              <w:t xml:space="preserve">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bookmarkStart w:id="64" w:name="_Toc96189760"/>
            <w:r w:rsidRPr="00E64952">
              <w:t>d.schlapakova@zsnovarole.cz</w:t>
            </w:r>
            <w:bookmarkEnd w:id="64"/>
            <w:r w:rsidRPr="00E64952">
              <w:t xml:space="preserve"> 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E64952" w:rsidRPr="00E64952" w:rsidRDefault="00E64952" w:rsidP="00E64952"/>
        </w:tc>
      </w:tr>
      <w:tr w:rsidR="00E64952" w:rsidRPr="00E64952" w:rsidTr="00E64952">
        <w:trPr>
          <w:gridAfter w:val="1"/>
          <w:wAfter w:w="222" w:type="dxa"/>
          <w:trHeight w:val="36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65" w:name="_Toc96189761"/>
            <w:r w:rsidRPr="00E64952">
              <w:rPr>
                <w:b/>
              </w:rPr>
              <w:t>Specializační studium</w:t>
            </w:r>
            <w:bookmarkEnd w:id="65"/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bookmarkStart w:id="66" w:name="_Toc96189762"/>
            <w:r w:rsidRPr="00E64952">
              <w:t>ANO</w:t>
            </w:r>
            <w:bookmarkEnd w:id="66"/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952" w:rsidRPr="00E64952" w:rsidRDefault="00E64952" w:rsidP="00E64952">
            <w:bookmarkStart w:id="67" w:name="_Toc96189763"/>
            <w:r w:rsidRPr="00E64952">
              <w:t>Studuje      NE</w:t>
            </w:r>
            <w:bookmarkEnd w:id="67"/>
          </w:p>
        </w:tc>
      </w:tr>
      <w:tr w:rsidR="00E64952" w:rsidRPr="00E64952" w:rsidTr="00E64952">
        <w:trPr>
          <w:trHeight w:val="36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pPr>
              <w:rPr>
                <w:b/>
              </w:rPr>
            </w:pPr>
            <w:bookmarkStart w:id="68" w:name="_Toc96189764"/>
            <w:r w:rsidRPr="00E64952">
              <w:rPr>
                <w:b/>
              </w:rPr>
              <w:t>Realizátor vzdělávání</w:t>
            </w:r>
            <w:bookmarkEnd w:id="68"/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952" w:rsidRPr="00E64952" w:rsidRDefault="00E64952" w:rsidP="00E64952">
            <w:bookmarkStart w:id="69" w:name="_Toc96189765"/>
            <w:r w:rsidRPr="00E64952">
              <w:t>UJEP Ústí nad Labem</w:t>
            </w:r>
            <w:bookmarkEnd w:id="69"/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E64952" w:rsidRPr="00E64952" w:rsidRDefault="00E64952" w:rsidP="00E64952"/>
        </w:tc>
      </w:tr>
    </w:tbl>
    <w:p w:rsidR="00E64952" w:rsidRDefault="00E64952" w:rsidP="00E64952"/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774"/>
        <w:gridCol w:w="1800"/>
        <w:gridCol w:w="1500"/>
        <w:gridCol w:w="4132"/>
      </w:tblGrid>
      <w:tr w:rsidR="00BF26BA" w:rsidRPr="00BF26BA" w:rsidTr="00EE5FDD">
        <w:trPr>
          <w:trHeight w:val="255"/>
        </w:trPr>
        <w:tc>
          <w:tcPr>
            <w:tcW w:w="2774" w:type="dxa"/>
          </w:tcPr>
          <w:p w:rsidR="00BF26BA" w:rsidRPr="00BF26BA" w:rsidRDefault="00BF26BA" w:rsidP="00BF26B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6BA" w:rsidRPr="00BF26BA" w:rsidRDefault="00BF26BA" w:rsidP="00BF26BA">
            <w:bookmarkStart w:id="70" w:name="_Toc96189766"/>
            <w:r w:rsidRPr="00BF26BA">
              <w:t>Počet tříd</w:t>
            </w:r>
            <w:bookmarkEnd w:id="70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6BA" w:rsidRPr="00BF26BA" w:rsidRDefault="00BF26BA" w:rsidP="00BF26BA">
            <w:bookmarkStart w:id="71" w:name="_Toc96189767"/>
            <w:r w:rsidRPr="00BF26BA">
              <w:t>Počet žáků</w:t>
            </w:r>
            <w:bookmarkEnd w:id="71"/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BA" w:rsidRPr="00BF26BA" w:rsidRDefault="00BF26BA" w:rsidP="00BF26BA">
            <w:bookmarkStart w:id="72" w:name="_Toc96189768"/>
            <w:r w:rsidRPr="00BF26BA">
              <w:t>Počet pedagogických pracovníků</w:t>
            </w:r>
            <w:bookmarkEnd w:id="72"/>
          </w:p>
        </w:tc>
      </w:tr>
      <w:tr w:rsidR="00BF26BA" w:rsidRPr="00BF26BA" w:rsidTr="00EE5FDD">
        <w:trPr>
          <w:trHeight w:val="393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6BA" w:rsidRPr="00BF26BA" w:rsidRDefault="00BF26BA" w:rsidP="00BF26BA">
            <w:pPr>
              <w:rPr>
                <w:b/>
              </w:rPr>
            </w:pPr>
            <w:bookmarkStart w:id="73" w:name="_Toc96189769"/>
            <w:r w:rsidRPr="00BF26BA">
              <w:rPr>
                <w:b/>
              </w:rPr>
              <w:t>ZŠ – I. stupeň + Družina</w:t>
            </w:r>
            <w:bookmarkEnd w:id="73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F26BA" w:rsidRPr="00BF26BA" w:rsidRDefault="00BF26BA" w:rsidP="00BF26BA">
            <w:bookmarkStart w:id="74" w:name="_Toc96189770"/>
            <w:r w:rsidRPr="00BF26BA">
              <w:t>10</w:t>
            </w:r>
            <w:bookmarkEnd w:id="74"/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BF26BA" w:rsidRPr="00BF26BA" w:rsidRDefault="00AC558B" w:rsidP="00BF26BA">
            <w:r>
              <w:t>200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BA" w:rsidRPr="00BF26BA" w:rsidRDefault="00BF26BA" w:rsidP="00BF26BA">
            <w:bookmarkStart w:id="75" w:name="_Toc96189772"/>
            <w:r w:rsidRPr="00BF26BA">
              <w:t>1</w:t>
            </w:r>
            <w:r w:rsidR="00475F44">
              <w:t>1</w:t>
            </w:r>
            <w:r w:rsidRPr="00BF26BA">
              <w:t xml:space="preserve"> + </w:t>
            </w:r>
            <w:r w:rsidR="00475F44">
              <w:t>5</w:t>
            </w:r>
            <w:r w:rsidRPr="00BF26BA">
              <w:t xml:space="preserve"> asistent pedagoga</w:t>
            </w:r>
            <w:bookmarkEnd w:id="75"/>
          </w:p>
        </w:tc>
      </w:tr>
      <w:tr w:rsidR="00BF26BA" w:rsidRPr="00BF26BA" w:rsidTr="00EE5FDD">
        <w:trPr>
          <w:trHeight w:val="409"/>
        </w:trPr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BF26BA" w:rsidRPr="00BF26BA" w:rsidRDefault="00266D27" w:rsidP="00BF26BA">
            <w:pPr>
              <w:rPr>
                <w:b/>
              </w:rPr>
            </w:pPr>
            <w:bookmarkStart w:id="76" w:name="_Toc96189773"/>
            <w:r w:rsidRPr="00BF26BA">
              <w:rPr>
                <w:b/>
              </w:rPr>
              <w:t>ZŠ – II</w:t>
            </w:r>
            <w:r w:rsidR="00BF26BA" w:rsidRPr="00BF26BA">
              <w:rPr>
                <w:b/>
              </w:rPr>
              <w:t>. stupeň</w:t>
            </w:r>
            <w:bookmarkEnd w:id="76"/>
            <w:r w:rsidR="00BF26BA" w:rsidRPr="00BF26BA"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F26BA" w:rsidRPr="00BF26BA" w:rsidRDefault="00266D27" w:rsidP="00BF26BA">
            <w:r>
              <w:t>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AC558B" w:rsidRPr="00BF26BA" w:rsidRDefault="00AC558B" w:rsidP="00BF26BA">
            <w:r>
              <w:t>135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BA" w:rsidRPr="00BF26BA" w:rsidRDefault="00BF26BA" w:rsidP="00BF26BA">
            <w:bookmarkStart w:id="77" w:name="_Toc96189776"/>
            <w:r w:rsidRPr="00BF26BA">
              <w:t>1</w:t>
            </w:r>
            <w:r w:rsidR="00475F44">
              <w:t>3</w:t>
            </w:r>
            <w:r w:rsidRPr="00BF26BA">
              <w:t xml:space="preserve"> + 3 asistenti pedagoga</w:t>
            </w:r>
            <w:bookmarkEnd w:id="77"/>
          </w:p>
        </w:tc>
      </w:tr>
      <w:tr w:rsidR="00BF26BA" w:rsidRPr="00BF26BA" w:rsidTr="00EE5FDD">
        <w:trPr>
          <w:trHeight w:val="409"/>
        </w:trPr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BF26BA" w:rsidRPr="00BF26BA" w:rsidRDefault="00BF26BA" w:rsidP="00BF26BA">
            <w:pPr>
              <w:rPr>
                <w:b/>
              </w:rPr>
            </w:pPr>
            <w:bookmarkStart w:id="78" w:name="_Toc96189777"/>
            <w:r w:rsidRPr="00BF26BA">
              <w:rPr>
                <w:b/>
              </w:rPr>
              <w:t>Celkem žáků</w:t>
            </w:r>
            <w:bookmarkEnd w:id="78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F26BA" w:rsidRPr="00BF26BA" w:rsidRDefault="00BF26BA" w:rsidP="00BF26BA"/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BF26BA" w:rsidRPr="00BF26BA" w:rsidRDefault="00475F44" w:rsidP="00BF26BA">
            <w:r>
              <w:t>335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BA" w:rsidRPr="00BF26BA" w:rsidRDefault="00BF26BA" w:rsidP="00BF26BA"/>
        </w:tc>
      </w:tr>
    </w:tbl>
    <w:p w:rsidR="00F21C40" w:rsidRDefault="00F21C40" w:rsidP="00E64952">
      <w:bookmarkStart w:id="79" w:name="_GoBack"/>
      <w:bookmarkEnd w:id="79"/>
      <w:r>
        <w:br w:type="page"/>
      </w:r>
    </w:p>
    <w:p w:rsidR="00BF26BA" w:rsidRDefault="00BF26BA" w:rsidP="000A77E7">
      <w:pPr>
        <w:pStyle w:val="Nadpis1"/>
        <w:numPr>
          <w:ilvl w:val="0"/>
          <w:numId w:val="8"/>
        </w:numPr>
      </w:pPr>
      <w:bookmarkStart w:id="80" w:name="_Toc96194800"/>
      <w:r w:rsidRPr="00D61025">
        <w:lastRenderedPageBreak/>
        <w:t>ANALÝZA</w:t>
      </w:r>
      <w:r w:rsidRPr="00BF26BA">
        <w:t xml:space="preserve"> SOUČASNÉHO STAVU</w:t>
      </w:r>
      <w:bookmarkEnd w:id="80"/>
    </w:p>
    <w:p w:rsidR="00BF26BA" w:rsidRDefault="00BF26BA" w:rsidP="000A77E7">
      <w:pPr>
        <w:pStyle w:val="Nadpis1"/>
        <w:numPr>
          <w:ilvl w:val="1"/>
          <w:numId w:val="8"/>
        </w:numPr>
        <w:rPr>
          <w:sz w:val="28"/>
        </w:rPr>
      </w:pPr>
      <w:bookmarkStart w:id="81" w:name="_Toc96194801"/>
      <w:r w:rsidRPr="00D61025">
        <w:rPr>
          <w:sz w:val="28"/>
        </w:rPr>
        <w:t>VNITŘNÍ ZDROJE ŠKOLY</w:t>
      </w:r>
      <w:bookmarkEnd w:id="81"/>
    </w:p>
    <w:p w:rsidR="00D61025" w:rsidRDefault="00D61025" w:rsidP="000A77E7">
      <w:pPr>
        <w:pStyle w:val="Nadpis1"/>
        <w:numPr>
          <w:ilvl w:val="2"/>
          <w:numId w:val="8"/>
        </w:numPr>
        <w:rPr>
          <w:sz w:val="24"/>
        </w:rPr>
      </w:pPr>
      <w:bookmarkStart w:id="82" w:name="_Toc96194802"/>
      <w:r w:rsidRPr="00D61025">
        <w:rPr>
          <w:sz w:val="24"/>
        </w:rPr>
        <w:t>Charakteristika a materiální vybavení školy</w:t>
      </w:r>
      <w:bookmarkEnd w:id="82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83" w:name="_Toc96189784"/>
      <w:r w:rsidRPr="00D61025">
        <w:t>Jsme základní škola, kde žáci plní 9 let povinné školní docházky.</w:t>
      </w:r>
      <w:bookmarkEnd w:id="83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84" w:name="_Toc96189785"/>
      <w:r w:rsidRPr="00D61025">
        <w:t xml:space="preserve">Všechny ročníky mají 2 třídy v počtu </w:t>
      </w:r>
      <w:r w:rsidR="00266D27" w:rsidRPr="00D61025">
        <w:t>15–25</w:t>
      </w:r>
      <w:r w:rsidRPr="00D61025">
        <w:t xml:space="preserve"> žáků na třídu.</w:t>
      </w:r>
      <w:bookmarkEnd w:id="84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85" w:name="_Toc96189786"/>
      <w:r w:rsidRPr="00D61025">
        <w:t>Spádovou oblast školy tvoří město Nová Role s osadami Mezirolí a Jimlíkov. Do školy dále dojíždějí i děti z Božičan, Děpoltovic, Karlových Varů, Smolných Pecí, Vysoké Pece atd.</w:t>
      </w:r>
      <w:bookmarkEnd w:id="85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86" w:name="_Toc96189787"/>
      <w:r w:rsidRPr="00D61025">
        <w:t>Školní vzdělávací program: NOVÁ ROLE UČITELE, NOVÁ ROLE ŽÁKA.</w:t>
      </w:r>
      <w:bookmarkEnd w:id="86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87" w:name="_Toc96189788"/>
      <w:r w:rsidRPr="00D61025">
        <w:t>Každá třída má svou kmenovou učebnu.</w:t>
      </w:r>
      <w:bookmarkEnd w:id="87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88" w:name="_Toc96189789"/>
      <w:r w:rsidRPr="00D61025">
        <w:t xml:space="preserve">Odborné učebny: Fyzika, Chemie, Přírodopis, učebna </w:t>
      </w:r>
      <w:proofErr w:type="spellStart"/>
      <w:r w:rsidRPr="00D61025">
        <w:t>Vv</w:t>
      </w:r>
      <w:proofErr w:type="spellEnd"/>
      <w:r w:rsidRPr="00D61025">
        <w:t xml:space="preserve"> a </w:t>
      </w:r>
      <w:proofErr w:type="spellStart"/>
      <w:r w:rsidRPr="00D61025">
        <w:t>Hv</w:t>
      </w:r>
      <w:proofErr w:type="spellEnd"/>
      <w:r w:rsidRPr="00D61025">
        <w:t>, dvě jazykové učebny s interaktivními tabulemi, počítačová učebna s interaktivní tabulí na I. i stupni a Multimediální učebna s počítači a interaktivní tabulí na II. stupni.</w:t>
      </w:r>
      <w:bookmarkEnd w:id="88"/>
      <w:r w:rsidRPr="00D61025">
        <w:t xml:space="preserve"> </w:t>
      </w:r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89" w:name="_Toc96189790"/>
      <w:r w:rsidRPr="00D61025">
        <w:t>Prostorové, materiální a hygienické podmínky školy umožňují plnění ŠVP bez omezení.</w:t>
      </w:r>
      <w:bookmarkEnd w:id="89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90" w:name="_Toc96189791"/>
      <w:r w:rsidRPr="00D61025">
        <w:t>Hlavním cílem školy je poskytnout žákům základní vzdělání a obecný přehled o světě, naučit je učit se a rozvinout jejich komunikační dovednosti v mateřském jazyce, ve dvou cizích jazycích, a i na poli digitálním.</w:t>
      </w:r>
      <w:bookmarkEnd w:id="90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91" w:name="_Toc96189792"/>
      <w:r w:rsidRPr="00D61025">
        <w:t>Škola se snaží vštípit žákům, že mají nejen svá nepopiratelná práva, ale i povinnosti, které by měli dodržovat.</w:t>
      </w:r>
      <w:bookmarkEnd w:id="91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92" w:name="_Toc96189793"/>
      <w:r w:rsidRPr="00D61025">
        <w:t>Výchovou k toleranci se škola snaží vychovat žáky, kteří se dokáží navzájem respektovat, ale i pomoci jeden druhému.</w:t>
      </w:r>
      <w:bookmarkEnd w:id="92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93" w:name="_Toc96189794"/>
      <w:r w:rsidRPr="00D61025">
        <w:t>Po dohodě byla rodičům vždy umožněna návštěva ve vyučovací hodině.</w:t>
      </w:r>
      <w:bookmarkEnd w:id="93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94" w:name="_Toc96189795"/>
      <w:r w:rsidRPr="00D61025">
        <w:t>Vyučující poskytují rodičům i žákům individuální konzultace vždy dle domluvy.</w:t>
      </w:r>
      <w:bookmarkEnd w:id="94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95" w:name="_Toc96189796"/>
      <w:r w:rsidRPr="00D61025">
        <w:t>Pravidelně probíhají třídní schůzky a celoškolní konzultace formou pohovorů s rodiči.</w:t>
      </w:r>
      <w:bookmarkEnd w:id="95"/>
    </w:p>
    <w:p w:rsidR="00D61025" w:rsidRPr="00D61025" w:rsidRDefault="00D61025" w:rsidP="00D61025">
      <w:pPr>
        <w:pStyle w:val="Styl1"/>
        <w:spacing w:after="120" w:line="240" w:lineRule="auto"/>
        <w:ind w:left="714" w:hanging="357"/>
      </w:pPr>
      <w:bookmarkStart w:id="96" w:name="_Toc96189797"/>
      <w:r w:rsidRPr="00D61025">
        <w:t>Prioritou školy je vychovávat samostatné a cílevědomé žáky se základním globálním přehledem ve všech vzdělávaných oblastech.</w:t>
      </w:r>
      <w:bookmarkEnd w:id="96"/>
    </w:p>
    <w:p w:rsidR="00D61025" w:rsidRDefault="00D61025" w:rsidP="00D61025">
      <w:pPr>
        <w:pStyle w:val="Styl1"/>
        <w:spacing w:after="120" w:line="240" w:lineRule="auto"/>
        <w:ind w:left="714" w:hanging="357"/>
      </w:pPr>
      <w:bookmarkStart w:id="97" w:name="_Toc96189798"/>
      <w:r w:rsidRPr="00D61025">
        <w:t>Naše škola také zavedla hodiny Etické výchovy, které jsou zapracovány do ŠVP naší školy. Tento předmět se soustředí na prohlubování pozitivních vztahů mezi žáky a mezi žáky a učiteli a posilování sebevědomí žáků. Etická výchova žáka vede především k navázání a udržování uspokojivých vztahů, k vytvoření si pravdivé představy o sobě samém, k tvořivému řešení každodenních problémů, formulaci svých názorů a postojů na základě vlastního úsudku s využitím poznatků z diskuze s druhými, ke kritickému vnímání vlivu vzorů při vytváření vlastního světonázoru, k pochopení environmentálních a ekologických problémů a souvislostí moderního světa.</w:t>
      </w:r>
      <w:bookmarkEnd w:id="97"/>
    </w:p>
    <w:p w:rsidR="00F21C40" w:rsidRPr="00D61025" w:rsidRDefault="00F21C40" w:rsidP="00F21C40">
      <w:pPr>
        <w:pStyle w:val="Styl1"/>
        <w:numPr>
          <w:ilvl w:val="0"/>
          <w:numId w:val="0"/>
        </w:numPr>
        <w:spacing w:after="120" w:line="240" w:lineRule="auto"/>
        <w:ind w:left="714"/>
      </w:pPr>
    </w:p>
    <w:p w:rsidR="00D61025" w:rsidRDefault="00D61025" w:rsidP="00D61025">
      <w:pPr>
        <w:pStyle w:val="Styl1"/>
        <w:numPr>
          <w:ilvl w:val="0"/>
          <w:numId w:val="0"/>
        </w:numPr>
        <w:spacing w:after="120" w:line="240" w:lineRule="auto"/>
        <w:rPr>
          <w:b/>
        </w:rPr>
      </w:pPr>
      <w:bookmarkStart w:id="98" w:name="_Toc96189799"/>
      <w:r w:rsidRPr="00D61025">
        <w:rPr>
          <w:b/>
        </w:rPr>
        <w:t>V letošním školním roce se obzvláště zaměřujeme na podporu sociálních vazeb mezi žáky, práci se třídou</w:t>
      </w:r>
      <w:r w:rsidR="00266D27">
        <w:rPr>
          <w:b/>
        </w:rPr>
        <w:t>,</w:t>
      </w:r>
      <w:r w:rsidRPr="00D61025">
        <w:rPr>
          <w:b/>
        </w:rPr>
        <w:t xml:space="preserve"> třídním kolektivem</w:t>
      </w:r>
      <w:r w:rsidR="00266D27">
        <w:rPr>
          <w:b/>
        </w:rPr>
        <w:t xml:space="preserve"> a začleněním Ukrajinských žáků do kolektivů</w:t>
      </w:r>
      <w:r w:rsidRPr="00D61025">
        <w:rPr>
          <w:b/>
        </w:rPr>
        <w:t xml:space="preserve">, dále chceme pomoci žákům rozvíjet jejich schopnosti a dovednosti v různých aspektech života jako je zvládání stresu a stresových situací, psychohygiena nebo zdravý životní styl. K tomu s také váže naše další priorita </w:t>
      </w:r>
      <w:r w:rsidRPr="00D61025">
        <w:rPr>
          <w:b/>
        </w:rPr>
        <w:lastRenderedPageBreak/>
        <w:t>a tou je zaměření se na bezpečné využívání elektronických zařízení – tedy zaměření se na problém netolismu (problematické nebo až patologické užívání internetu), nadměrné hraní her, či trávení času na sociálních sítích a s tím je dále spojené téma bezpečnosti na internetu, kybergrooming, kyberagrese nebo kyberšikana.</w:t>
      </w:r>
      <w:bookmarkEnd w:id="98"/>
      <w:r w:rsidRPr="00D61025">
        <w:rPr>
          <w:b/>
        </w:rPr>
        <w:t xml:space="preserve"> </w:t>
      </w:r>
    </w:p>
    <w:p w:rsidR="00F21C40" w:rsidRDefault="00F21C40" w:rsidP="00D61025">
      <w:pPr>
        <w:pStyle w:val="Styl1"/>
        <w:numPr>
          <w:ilvl w:val="0"/>
          <w:numId w:val="0"/>
        </w:numPr>
        <w:spacing w:after="120" w:line="240" w:lineRule="auto"/>
        <w:rPr>
          <w:b/>
        </w:rPr>
      </w:pPr>
    </w:p>
    <w:p w:rsidR="00D61025" w:rsidRDefault="00D61025" w:rsidP="000A77E7">
      <w:pPr>
        <w:pStyle w:val="Nadpis1"/>
        <w:numPr>
          <w:ilvl w:val="2"/>
          <w:numId w:val="8"/>
        </w:numPr>
        <w:rPr>
          <w:sz w:val="24"/>
        </w:rPr>
      </w:pPr>
      <w:bookmarkStart w:id="99" w:name="_Toc96194803"/>
      <w:r w:rsidRPr="00D61025">
        <w:rPr>
          <w:sz w:val="24"/>
        </w:rPr>
        <w:t>Sociokulturní a národnostní charakteristika</w:t>
      </w:r>
      <w:bookmarkEnd w:id="99"/>
    </w:p>
    <w:p w:rsidR="00D61025" w:rsidRDefault="00D61025" w:rsidP="00D61025">
      <w:r>
        <w:t xml:space="preserve">Na škole se vzdělávají žáci převážně české národnosti. Dále se na škole vzdělávají žáci ze sociálně znevýhodněného prostředí například z Dětského domova v Mezirolí. </w:t>
      </w:r>
    </w:p>
    <w:p w:rsidR="00D61025" w:rsidRDefault="00D61025" w:rsidP="00D61025">
      <w:r>
        <w:t>Počet žáků školy je v průběhu roku poměrně stabilní.</w:t>
      </w:r>
    </w:p>
    <w:p w:rsidR="00D61025" w:rsidRDefault="00D61025" w:rsidP="00D61025"/>
    <w:p w:rsidR="00D61025" w:rsidRDefault="00D61025" w:rsidP="000A77E7">
      <w:pPr>
        <w:pStyle w:val="Nadpis1"/>
        <w:numPr>
          <w:ilvl w:val="2"/>
          <w:numId w:val="8"/>
        </w:numPr>
        <w:rPr>
          <w:sz w:val="24"/>
        </w:rPr>
      </w:pPr>
      <w:bookmarkStart w:id="100" w:name="_Toc96194804"/>
      <w:r w:rsidRPr="00D61025">
        <w:rPr>
          <w:sz w:val="24"/>
        </w:rPr>
        <w:t>Prostředí</w:t>
      </w:r>
      <w:bookmarkEnd w:id="100"/>
    </w:p>
    <w:p w:rsidR="00F21C40" w:rsidRPr="00F21C40" w:rsidRDefault="00F21C40" w:rsidP="00F21C40">
      <w:bookmarkStart w:id="101" w:name="_Toc96189804"/>
      <w:r w:rsidRPr="00F21C40">
        <w:t>Úplná základní škola, která se nachází v centru Nové Role. V okolí školy je několik dětských a sportovních hřišť.</w:t>
      </w:r>
      <w:bookmarkEnd w:id="101"/>
      <w:r w:rsidRPr="00F21C40">
        <w:t xml:space="preserve"> </w:t>
      </w:r>
      <w:r w:rsidRPr="00F21C40">
        <w:tab/>
      </w:r>
      <w:r w:rsidRPr="00F21C40">
        <w:tab/>
      </w:r>
      <w:r w:rsidRPr="00F21C40">
        <w:tab/>
      </w:r>
      <w:r w:rsidRPr="00F21C40">
        <w:tab/>
      </w:r>
      <w:r w:rsidRPr="00F21C40">
        <w:tab/>
      </w:r>
    </w:p>
    <w:p w:rsidR="00F21C40" w:rsidRPr="00F21C40" w:rsidRDefault="00F21C40" w:rsidP="00F21C40">
      <w:bookmarkStart w:id="102" w:name="_Toc96189805"/>
      <w:r w:rsidRPr="00F21C40">
        <w:t>Škola má výhodnou polohu ve středu města i uprostřed zeleně s výbornou dopravní dostupností. Budova je po celkové rekonstrukci včetně zateplení a výměny oken.</w:t>
      </w:r>
      <w:bookmarkEnd w:id="102"/>
      <w:r w:rsidRPr="00F21C40">
        <w:t xml:space="preserve"> </w:t>
      </w:r>
    </w:p>
    <w:p w:rsidR="00F21C40" w:rsidRPr="00F21C40" w:rsidRDefault="00F21C40" w:rsidP="00F21C40"/>
    <w:p w:rsidR="00F21C40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103" w:name="_Toc96189806"/>
      <w:bookmarkStart w:id="104" w:name="_Toc96194805"/>
      <w:r w:rsidRPr="00F21C40">
        <w:rPr>
          <w:sz w:val="24"/>
        </w:rPr>
        <w:t>Riziková prostředí ve škole pro výskyt rizikového chování</w:t>
      </w:r>
      <w:bookmarkEnd w:id="103"/>
      <w:bookmarkEnd w:id="104"/>
    </w:p>
    <w:p w:rsidR="00F21C40" w:rsidRPr="00F21C40" w:rsidRDefault="00F21C40" w:rsidP="00F21C40">
      <w:bookmarkStart w:id="105" w:name="_Toc96189807"/>
      <w:r w:rsidRPr="00F21C40">
        <w:t>- chlapecká/ dívčí WC (riziko šikany a vandalismu)</w:t>
      </w:r>
      <w:bookmarkEnd w:id="105"/>
    </w:p>
    <w:p w:rsidR="00F21C40" w:rsidRPr="00F21C40" w:rsidRDefault="00F21C40" w:rsidP="00F21C40">
      <w:bookmarkStart w:id="106" w:name="_Toc96189808"/>
      <w:r w:rsidRPr="00F21C40">
        <w:t>- šatny (riziko krádeží, šikany, vandalismu)</w:t>
      </w:r>
      <w:bookmarkEnd w:id="106"/>
    </w:p>
    <w:p w:rsidR="00F21C40" w:rsidRPr="00F21C40" w:rsidRDefault="00F21C40" w:rsidP="00F21C40">
      <w:bookmarkStart w:id="107" w:name="_Toc96189809"/>
      <w:r w:rsidRPr="00F21C40">
        <w:t>- prostranství kolem budovou školy (zejména s ohledem na kouření, šikana, vandalismus)</w:t>
      </w:r>
      <w:bookmarkEnd w:id="107"/>
    </w:p>
    <w:p w:rsidR="00F21C40" w:rsidRPr="00F21C40" w:rsidRDefault="00F21C40" w:rsidP="00F21C40"/>
    <w:p w:rsidR="00F21C40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108" w:name="_Toc96189810"/>
      <w:bookmarkStart w:id="109" w:name="_Toc96194806"/>
      <w:r w:rsidRPr="00F21C40">
        <w:rPr>
          <w:sz w:val="24"/>
        </w:rPr>
        <w:t>Školní preventivní tým</w:t>
      </w:r>
      <w:bookmarkEnd w:id="108"/>
      <w:bookmarkEnd w:id="109"/>
    </w:p>
    <w:p w:rsidR="00F21C40" w:rsidRPr="00F21C40" w:rsidRDefault="00F21C40" w:rsidP="00F21C40"/>
    <w:p w:rsidR="00F21C40" w:rsidRPr="00F21C40" w:rsidRDefault="00F21C40" w:rsidP="00F21C40">
      <w:bookmarkStart w:id="110" w:name="_Toc96189811"/>
      <w:r w:rsidRPr="00F21C40">
        <w:t>Ředitelka školy Mgr. Ester Nováková</w:t>
      </w:r>
      <w:bookmarkEnd w:id="110"/>
    </w:p>
    <w:p w:rsidR="00F21C40" w:rsidRPr="00F21C40" w:rsidRDefault="00F21C40" w:rsidP="00F21C40">
      <w:pPr>
        <w:pStyle w:val="Styl1"/>
      </w:pPr>
      <w:bookmarkStart w:id="111" w:name="_Toc96189812"/>
      <w:r w:rsidRPr="00F21C40">
        <w:t xml:space="preserve">vytváří podmínky pro realizaci úkolů obsažených v Koncepci strategie a prevence SPJ u dětí a mládeže v působnosti resortu MŠMT na období </w:t>
      </w:r>
      <w:proofErr w:type="gramStart"/>
      <w:r w:rsidRPr="00F21C40">
        <w:t>2019 – 2027</w:t>
      </w:r>
      <w:bookmarkEnd w:id="111"/>
      <w:proofErr w:type="gramEnd"/>
    </w:p>
    <w:p w:rsidR="00F21C40" w:rsidRPr="00F21C40" w:rsidRDefault="00F21C40" w:rsidP="00F21C40">
      <w:pPr>
        <w:pStyle w:val="Styl1"/>
      </w:pPr>
      <w:bookmarkStart w:id="112" w:name="_Toc96189813"/>
      <w:r w:rsidRPr="00F21C40">
        <w:t>nese odpovědnost za Preventivní program, jeho realizaci a realizaci navazujících preventivních aktivit</w:t>
      </w:r>
      <w:bookmarkEnd w:id="112"/>
    </w:p>
    <w:p w:rsidR="00F21C40" w:rsidRPr="00F21C40" w:rsidRDefault="00F21C40" w:rsidP="00F21C40">
      <w:pPr>
        <w:pStyle w:val="Styl1"/>
      </w:pPr>
      <w:bookmarkStart w:id="113" w:name="_Toc96189814"/>
      <w:r w:rsidRPr="00F21C40">
        <w:t>pověřuje vhodného pracovníka funkcí školního metodika prevence, kterého motivuje</w:t>
      </w:r>
      <w:bookmarkEnd w:id="113"/>
      <w:r w:rsidRPr="00F21C40">
        <w:t xml:space="preserve"> </w:t>
      </w:r>
    </w:p>
    <w:p w:rsidR="00F21C40" w:rsidRPr="00F21C40" w:rsidRDefault="00F21C40" w:rsidP="00F21C40">
      <w:pPr>
        <w:pStyle w:val="Styl1"/>
      </w:pPr>
      <w:bookmarkStart w:id="114" w:name="_Toc96189815"/>
      <w:r w:rsidRPr="00F21C40">
        <w:t>nese zodpovědnost za jeho vzdělání v metodách, interaktivních technikách a nácviku dovedností</w:t>
      </w:r>
      <w:bookmarkEnd w:id="114"/>
      <w:r w:rsidRPr="00F21C40">
        <w:t xml:space="preserve">  </w:t>
      </w:r>
    </w:p>
    <w:p w:rsidR="00F21C40" w:rsidRPr="00F21C40" w:rsidRDefault="00F21C40" w:rsidP="00F21C40">
      <w:pPr>
        <w:pStyle w:val="Styl1"/>
      </w:pPr>
      <w:bookmarkStart w:id="115" w:name="_Toc96189816"/>
      <w:r w:rsidRPr="00F21C40">
        <w:t>zodpovídá za soustavné vzdělávání pracovníků školy, vytváří prostor pro informování učitelů o formách prevence a o situaci na škole</w:t>
      </w:r>
      <w:bookmarkEnd w:id="115"/>
    </w:p>
    <w:p w:rsidR="00F21C40" w:rsidRPr="00F21C40" w:rsidRDefault="00F21C40" w:rsidP="00F21C40">
      <w:pPr>
        <w:pStyle w:val="Styl1"/>
      </w:pPr>
      <w:bookmarkStart w:id="116" w:name="_Toc96189817"/>
      <w:r w:rsidRPr="00F21C40">
        <w:lastRenderedPageBreak/>
        <w:t>zajišťuje spolupráci s rodiči, popř. zákonnými zástupci v oblasti prevence, informuje je o aktivitách realizovaných v rámci školy</w:t>
      </w:r>
      <w:bookmarkEnd w:id="116"/>
    </w:p>
    <w:p w:rsidR="00F21C40" w:rsidRPr="00F21C40" w:rsidRDefault="00F21C40" w:rsidP="00F21C40">
      <w:pPr>
        <w:pStyle w:val="Styl1"/>
      </w:pPr>
      <w:bookmarkStart w:id="117" w:name="_Toc96189818"/>
      <w:r w:rsidRPr="00F21C40">
        <w:t>sleduje efektivitu jednotlivých preventivních aktivit, zajišťuje jejich pravidelné vyhodnocování a vyvozuje opatření</w:t>
      </w:r>
      <w:bookmarkEnd w:id="117"/>
    </w:p>
    <w:p w:rsidR="00F21C40" w:rsidRPr="00F21C40" w:rsidRDefault="00F21C40" w:rsidP="00F21C40">
      <w:pPr>
        <w:pStyle w:val="Styl1"/>
      </w:pPr>
      <w:bookmarkStart w:id="118" w:name="_Toc96189819"/>
      <w:r w:rsidRPr="00F21C40">
        <w:t>zajistí zakotvení preventivních opatření proti sociálně patologickým jevům v řádu školy nebo školského zařízení</w:t>
      </w:r>
      <w:bookmarkEnd w:id="118"/>
    </w:p>
    <w:p w:rsidR="00F21C40" w:rsidRPr="00F21C40" w:rsidRDefault="00F21C40" w:rsidP="00F21C40">
      <w:pPr>
        <w:pStyle w:val="Styl1"/>
      </w:pPr>
      <w:bookmarkStart w:id="119" w:name="_Toc96189820"/>
      <w:r w:rsidRPr="00F21C40">
        <w:t>spolupracuje při realizaci preventivních aktivit s odborníky, vytváří podmínky pro poskytování poradenských služeb pro žáky, rodiče a učitele</w:t>
      </w:r>
      <w:bookmarkEnd w:id="119"/>
    </w:p>
    <w:p w:rsidR="00F21C40" w:rsidRPr="00F21C40" w:rsidRDefault="00F21C40" w:rsidP="00F21C40">
      <w:pPr>
        <w:pStyle w:val="Styl1"/>
      </w:pPr>
      <w:bookmarkStart w:id="120" w:name="_Toc96189821"/>
      <w:r w:rsidRPr="00F21C40">
        <w:t>provádí příslušná opatření při výskytu sociálně patologických jevů ve škole</w:t>
      </w:r>
      <w:bookmarkEnd w:id="120"/>
      <w:r w:rsidRPr="00F21C40">
        <w:t xml:space="preserve"> </w:t>
      </w:r>
    </w:p>
    <w:p w:rsidR="00F21C40" w:rsidRPr="00F21C40" w:rsidRDefault="00F21C40" w:rsidP="00F21C40">
      <w:pPr>
        <w:pStyle w:val="Styl1"/>
      </w:pPr>
      <w:bookmarkStart w:id="121" w:name="_Toc96189822"/>
      <w:r w:rsidRPr="00F21C40">
        <w:t>zajišťuje vybavení školy odbornými metodickými materiály a dalšími pomůckami pro realizaci preventivního programu</w:t>
      </w:r>
      <w:bookmarkEnd w:id="121"/>
    </w:p>
    <w:p w:rsidR="00F21C40" w:rsidRPr="00F21C40" w:rsidRDefault="00F21C40" w:rsidP="00F21C40">
      <w:pPr>
        <w:pStyle w:val="Styl1"/>
      </w:pPr>
      <w:bookmarkStart w:id="122" w:name="_Toc96189823"/>
      <w:r w:rsidRPr="00F21C40">
        <w:t>zodpovídá za zavádění etické a právní výchovy a výchovy ke zdravému životnímu stylu do výuky v jednotlivých předmětech</w:t>
      </w:r>
      <w:bookmarkEnd w:id="122"/>
    </w:p>
    <w:p w:rsidR="00F21C40" w:rsidRPr="00F21C40" w:rsidRDefault="00F21C40" w:rsidP="00F21C40">
      <w:pPr>
        <w:pStyle w:val="Styl1"/>
      </w:pPr>
      <w:bookmarkStart w:id="123" w:name="_Toc96189824"/>
      <w:r w:rsidRPr="00F21C40">
        <w:t>provádí personální a organizační opatření ke zlepšení vzájemného soužití ve škole</w:t>
      </w:r>
      <w:bookmarkEnd w:id="123"/>
    </w:p>
    <w:p w:rsidR="00F21C40" w:rsidRPr="00F21C40" w:rsidRDefault="00F21C40" w:rsidP="00F21C40"/>
    <w:p w:rsidR="00F21C40" w:rsidRPr="00F21C40" w:rsidRDefault="00F21C40" w:rsidP="00F21C40">
      <w:bookmarkStart w:id="124" w:name="_Toc96189825"/>
      <w:r w:rsidRPr="00F21C40">
        <w:t>Výchovná poradkyně Mgr. Dagmar Schlapáková</w:t>
      </w:r>
      <w:bookmarkEnd w:id="124"/>
      <w:r w:rsidRPr="00F21C40">
        <w:t xml:space="preserve"> </w:t>
      </w:r>
    </w:p>
    <w:p w:rsidR="00F21C40" w:rsidRPr="00F21C40" w:rsidRDefault="00F21C40" w:rsidP="00F21C40">
      <w:pPr>
        <w:pStyle w:val="Styl1"/>
      </w:pPr>
      <w:bookmarkStart w:id="125" w:name="_Toc96189826"/>
      <w:r w:rsidRPr="00F21C40">
        <w:t>koordinuje společně s metodikem prevence aktivity školy v oblasti prevence</w:t>
      </w:r>
      <w:bookmarkEnd w:id="125"/>
    </w:p>
    <w:p w:rsidR="00F21C40" w:rsidRPr="00F21C40" w:rsidRDefault="00F21C40" w:rsidP="00F21C40">
      <w:pPr>
        <w:pStyle w:val="Styl1"/>
      </w:pPr>
      <w:bookmarkStart w:id="126" w:name="_Toc96189827"/>
      <w:r w:rsidRPr="00F21C40">
        <w:t>nabízí pedagogickým, nepedagogickým pracovníkům a žákům možnost poradit se o svých problémech</w:t>
      </w:r>
      <w:bookmarkEnd w:id="126"/>
    </w:p>
    <w:p w:rsidR="00F21C40" w:rsidRPr="00F21C40" w:rsidRDefault="00F21C40" w:rsidP="00F21C40">
      <w:pPr>
        <w:pStyle w:val="Styl1"/>
      </w:pPr>
      <w:bookmarkStart w:id="127" w:name="_Toc96189828"/>
      <w:r w:rsidRPr="00F21C40">
        <w:t>setkává se s žáky, kteří jsou v některých případech ohrožení ve svém vývoji, sebepojetí a komunikaci s druhými</w:t>
      </w:r>
      <w:bookmarkEnd w:id="127"/>
    </w:p>
    <w:p w:rsidR="00F21C40" w:rsidRPr="00F21C40" w:rsidRDefault="00F21C40" w:rsidP="00F21C40">
      <w:pPr>
        <w:pStyle w:val="Styl1"/>
      </w:pPr>
      <w:bookmarkStart w:id="128" w:name="_Toc96189829"/>
      <w:r w:rsidRPr="00F21C40">
        <w:t>komunikuje s pedagogy a sbírá podněty</w:t>
      </w:r>
      <w:bookmarkEnd w:id="128"/>
    </w:p>
    <w:p w:rsidR="00F21C40" w:rsidRPr="00F21C40" w:rsidRDefault="00F21C40" w:rsidP="00F21C40">
      <w:pPr>
        <w:pStyle w:val="Styl1"/>
      </w:pPr>
      <w:bookmarkStart w:id="129" w:name="_Toc96189830"/>
      <w:r w:rsidRPr="00F21C40">
        <w:t>učitelé se na výchovného poradce nebo metodika prevence obracejí v případě: výskytu agresivního chování ve třídě, signálů o potížích žáka (osobnostní, rodinné, vztahové), náhlém i trvalém neúspěchu v učení, obtížné komunikaci, konfliktu s rodiči, hrubého porušování pravidel soužití ve škole žákem, krádeží ve třídách</w:t>
      </w:r>
      <w:bookmarkEnd w:id="129"/>
    </w:p>
    <w:p w:rsidR="00F21C40" w:rsidRPr="00F21C40" w:rsidRDefault="00F21C40" w:rsidP="00F21C40">
      <w:pPr>
        <w:pStyle w:val="Styl1"/>
      </w:pPr>
      <w:bookmarkStart w:id="130" w:name="_Toc96189831"/>
      <w:r w:rsidRPr="00F21C40">
        <w:t>spolu s metodikem prevence diagnostikuje situaci, navrhuje řešení a setkání zainteresovaných lidí</w:t>
      </w:r>
      <w:bookmarkEnd w:id="130"/>
    </w:p>
    <w:p w:rsidR="00F21C40" w:rsidRPr="00F21C40" w:rsidRDefault="00F21C40" w:rsidP="00F21C40">
      <w:pPr>
        <w:pStyle w:val="Styl1"/>
      </w:pPr>
      <w:bookmarkStart w:id="131" w:name="_Toc96189832"/>
      <w:r w:rsidRPr="00F21C40">
        <w:t>vede individuální konzultace s dětmi, s rodiči a informuje o kontaktech na další pomoc</w:t>
      </w:r>
      <w:bookmarkEnd w:id="131"/>
    </w:p>
    <w:p w:rsidR="00F21C40" w:rsidRPr="00F21C40" w:rsidRDefault="00F21C40" w:rsidP="00F21C40">
      <w:pPr>
        <w:pStyle w:val="Styl1"/>
      </w:pPr>
      <w:bookmarkStart w:id="132" w:name="_Toc96189833"/>
      <w:r w:rsidRPr="00F21C40">
        <w:t>účastní se spolu s metodikem prevence třídnických hodin, které organizují třídní učitelé a zajišťují tak prevenci konfliktů a problémů mezi žáky</w:t>
      </w:r>
      <w:bookmarkEnd w:id="132"/>
    </w:p>
    <w:p w:rsidR="00F21C40" w:rsidRPr="00F21C40" w:rsidRDefault="00F21C40" w:rsidP="00F21C40">
      <w:pPr>
        <w:pStyle w:val="Styl1"/>
      </w:pPr>
      <w:bookmarkStart w:id="133" w:name="_Toc96189834"/>
      <w:r w:rsidRPr="00F21C40">
        <w:t>obrací se na sociální odbor a kurátory v případě podezření na problém v rodině či porušování zákona</w:t>
      </w:r>
      <w:bookmarkEnd w:id="133"/>
    </w:p>
    <w:p w:rsidR="00F21C40" w:rsidRPr="00F21C40" w:rsidRDefault="00F21C40" w:rsidP="00F21C40">
      <w:bookmarkStart w:id="134" w:name="_Toc96189835"/>
      <w:r w:rsidRPr="00F21C40">
        <w:lastRenderedPageBreak/>
        <w:t>Školní metodička prevence</w:t>
      </w:r>
      <w:r w:rsidR="00456C51">
        <w:t xml:space="preserve"> Mgr</w:t>
      </w:r>
      <w:r w:rsidRPr="00F21C40">
        <w:t>. Jana Větrovcová</w:t>
      </w:r>
      <w:bookmarkEnd w:id="134"/>
    </w:p>
    <w:p w:rsidR="00F21C40" w:rsidRPr="00F21C40" w:rsidRDefault="00F21C40" w:rsidP="00F21C40">
      <w:pPr>
        <w:pStyle w:val="Styl1"/>
      </w:pPr>
      <w:bookmarkStart w:id="135" w:name="_Toc96189836"/>
      <w:r w:rsidRPr="00F21C40">
        <w:t>koordinuje a kontroluje realizaci preventivního programu školy</w:t>
      </w:r>
      <w:bookmarkEnd w:id="135"/>
    </w:p>
    <w:p w:rsidR="00F21C40" w:rsidRPr="00F21C40" w:rsidRDefault="00F21C40" w:rsidP="00F21C40">
      <w:pPr>
        <w:pStyle w:val="Styl1"/>
      </w:pPr>
      <w:bookmarkStart w:id="136" w:name="_Toc96189837"/>
      <w:r w:rsidRPr="00F21C40">
        <w:t>podle potřeb program inovuje a vyhodnocuje</w:t>
      </w:r>
      <w:bookmarkEnd w:id="136"/>
    </w:p>
    <w:p w:rsidR="00F21C40" w:rsidRPr="00F21C40" w:rsidRDefault="00F21C40" w:rsidP="00F21C40">
      <w:pPr>
        <w:pStyle w:val="Styl1"/>
      </w:pPr>
      <w:bookmarkStart w:id="137" w:name="_Toc96189838"/>
      <w:r w:rsidRPr="00F21C40">
        <w:t>podílí se na soustavném vzdělávání pracovníků školy v oblasti prevence a pravidelně je informuje o vhodných preventivních aktivitách</w:t>
      </w:r>
      <w:bookmarkEnd w:id="137"/>
    </w:p>
    <w:p w:rsidR="00F21C40" w:rsidRPr="00F21C40" w:rsidRDefault="00F21C40" w:rsidP="00F21C40">
      <w:pPr>
        <w:pStyle w:val="Styl1"/>
      </w:pPr>
      <w:bookmarkStart w:id="138" w:name="_Toc96189839"/>
      <w:r w:rsidRPr="00F21C40">
        <w:t>zajišťuje evaluaci procesu a výsledků Preventivního programu školy</w:t>
      </w:r>
      <w:bookmarkEnd w:id="138"/>
    </w:p>
    <w:p w:rsidR="00F21C40" w:rsidRPr="00F21C40" w:rsidRDefault="00F21C40" w:rsidP="00F21C40">
      <w:pPr>
        <w:pStyle w:val="Styl1"/>
      </w:pPr>
      <w:bookmarkStart w:id="139" w:name="_Toc96189840"/>
      <w:r w:rsidRPr="00F21C40">
        <w:t>spolupracuje s ostatními školními metodiky prevence, okresním metodikem, popř. krajským školským koordinátorem prevence preventivních aktivit, se školskými a poradenskými, preventivními a krizovými zařízeními realizujícími vzdělávání v prevenci a s institucemi zajišťujícími sociálně-právní ochranu dětí</w:t>
      </w:r>
      <w:bookmarkEnd w:id="139"/>
    </w:p>
    <w:p w:rsidR="00F21C40" w:rsidRPr="00F21C40" w:rsidRDefault="00F21C40" w:rsidP="00F21C40">
      <w:pPr>
        <w:pStyle w:val="Styl1"/>
      </w:pPr>
      <w:bookmarkStart w:id="140" w:name="_Toc96189841"/>
      <w:r w:rsidRPr="00F21C40">
        <w:t>informuje žáky školy, zákonné zástupce a pracovníky školy o jejich činnosti</w:t>
      </w:r>
      <w:bookmarkEnd w:id="140"/>
    </w:p>
    <w:p w:rsidR="00F21C40" w:rsidRPr="00F21C40" w:rsidRDefault="00F21C40" w:rsidP="00F21C40">
      <w:pPr>
        <w:pStyle w:val="Styl1"/>
      </w:pPr>
      <w:bookmarkStart w:id="141" w:name="_Toc96189842"/>
      <w:r w:rsidRPr="00F21C40">
        <w:t>podílí se na opatřeních při výskytu rizikového chování ve škole a dává podněty k možné nápravě</w:t>
      </w:r>
      <w:bookmarkEnd w:id="141"/>
    </w:p>
    <w:p w:rsidR="00F21C40" w:rsidRPr="00F21C40" w:rsidRDefault="00F21C40" w:rsidP="00F21C40">
      <w:pPr>
        <w:pStyle w:val="Styl1"/>
      </w:pPr>
      <w:bookmarkStart w:id="142" w:name="_Toc96189843"/>
      <w:r w:rsidRPr="00F21C40">
        <w:t>navrhuje vhodné odborné a metodické materiály pro realizaci preventivního programu</w:t>
      </w:r>
      <w:bookmarkEnd w:id="142"/>
    </w:p>
    <w:p w:rsidR="00F21C40" w:rsidRPr="00F21C40" w:rsidRDefault="00F21C40" w:rsidP="00F21C40">
      <w:pPr>
        <w:pStyle w:val="Styl1"/>
      </w:pPr>
      <w:bookmarkStart w:id="143" w:name="_Toc96189844"/>
      <w:r w:rsidRPr="00F21C40">
        <w:t>vede písemné záznamy o rozsahu a obsahu činnosti školního metodika prevence a navržených a realizovaných opatřeních</w:t>
      </w:r>
      <w:bookmarkEnd w:id="143"/>
      <w:r w:rsidRPr="00F21C40">
        <w:t xml:space="preserve"> </w:t>
      </w:r>
    </w:p>
    <w:p w:rsidR="00F21C40" w:rsidRPr="00F21C40" w:rsidRDefault="00F21C40" w:rsidP="00F21C40"/>
    <w:p w:rsidR="00F21C40" w:rsidRPr="00F21C40" w:rsidRDefault="00F21C40" w:rsidP="00F21C40">
      <w:bookmarkStart w:id="144" w:name="_Toc96189845"/>
      <w:r w:rsidRPr="00F21C40">
        <w:t>Školní metodik prevence úzce spolupracuje s třídními učiteli a ostatními pedagogickými a nepedagogickými zaměstnanci školy.</w:t>
      </w:r>
      <w:bookmarkEnd w:id="144"/>
    </w:p>
    <w:p w:rsidR="00F21C40" w:rsidRPr="00F21C40" w:rsidRDefault="00F21C40" w:rsidP="00F21C40"/>
    <w:p w:rsidR="00F21C40" w:rsidRPr="00F21C40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145" w:name="_Toc96189846"/>
      <w:bookmarkStart w:id="146" w:name="_Toc96194807"/>
      <w:r w:rsidRPr="00F21C40">
        <w:rPr>
          <w:sz w:val="24"/>
        </w:rPr>
        <w:t>Vnitřní informační zdroje</w:t>
      </w:r>
      <w:bookmarkEnd w:id="145"/>
      <w:bookmarkEnd w:id="146"/>
    </w:p>
    <w:p w:rsidR="00F21C40" w:rsidRPr="00F21C40" w:rsidRDefault="00F21C40" w:rsidP="00F21C40">
      <w:bookmarkStart w:id="147" w:name="_Toc96189847"/>
      <w:r w:rsidRPr="00F21C40">
        <w:t>- odborná a metodická literatura dostupná v ředitelně, u výchovné poradkyně či u metodika prevence</w:t>
      </w:r>
      <w:bookmarkEnd w:id="147"/>
    </w:p>
    <w:p w:rsidR="00F21C40" w:rsidRPr="00F21C40" w:rsidRDefault="00F21C40" w:rsidP="00F21C40">
      <w:bookmarkStart w:id="148" w:name="_Toc96189848"/>
      <w:r w:rsidRPr="00F21C40">
        <w:t>- odborný časopis Prevence a Učitelské noviny</w:t>
      </w:r>
      <w:bookmarkEnd w:id="148"/>
    </w:p>
    <w:p w:rsidR="00F21C40" w:rsidRPr="00F21C40" w:rsidRDefault="00F21C40" w:rsidP="00F21C40">
      <w:bookmarkStart w:id="149" w:name="_Toc96189849"/>
      <w:r w:rsidRPr="00F21C40">
        <w:t>- aktuální dokumenty, směrnice a vyhlášky na vnitřní síti školy</w:t>
      </w:r>
      <w:bookmarkEnd w:id="149"/>
    </w:p>
    <w:p w:rsidR="00F21C40" w:rsidRPr="00F21C40" w:rsidRDefault="00F21C40" w:rsidP="00F21C40">
      <w:bookmarkStart w:id="150" w:name="_Toc96189850"/>
      <w:r w:rsidRPr="00F21C40">
        <w:t>- webové stránky školy obsahující kontakty na členy preventivního týmu a třídní učitele, aktuální informace      o dění na škole, školní řád a ŠVP</w:t>
      </w:r>
      <w:bookmarkEnd w:id="150"/>
    </w:p>
    <w:p w:rsidR="00F21C40" w:rsidRPr="00F21C40" w:rsidRDefault="00F21C40" w:rsidP="00F21C40">
      <w:bookmarkStart w:id="151" w:name="_Toc96189851"/>
      <w:r w:rsidRPr="00F21C40">
        <w:t>- schránka důvěry</w:t>
      </w:r>
      <w:bookmarkEnd w:id="151"/>
    </w:p>
    <w:p w:rsidR="00F21C40" w:rsidRPr="00F21C40" w:rsidRDefault="00F21C40" w:rsidP="00F21C40">
      <w:bookmarkStart w:id="152" w:name="_Toc96189852"/>
      <w:r w:rsidRPr="00F21C40">
        <w:t>- portál MŠMT – NENECH TO BÝT</w:t>
      </w:r>
      <w:bookmarkEnd w:id="152"/>
    </w:p>
    <w:p w:rsidR="00F21C40" w:rsidRDefault="00F21C40" w:rsidP="00F21C40">
      <w:r w:rsidRPr="00F21C40">
        <w:tab/>
      </w:r>
    </w:p>
    <w:p w:rsidR="00F21C40" w:rsidRDefault="00F21C40" w:rsidP="00F21C40"/>
    <w:p w:rsidR="00F21C40" w:rsidRPr="00F21C40" w:rsidRDefault="00F21C40" w:rsidP="00F21C40">
      <w:pPr>
        <w:rPr>
          <w:u w:val="single"/>
        </w:rPr>
      </w:pPr>
      <w:r w:rsidRPr="00F21C40">
        <w:tab/>
      </w:r>
      <w:r w:rsidRPr="00F21C40">
        <w:tab/>
      </w:r>
      <w:r w:rsidRPr="00F21C40">
        <w:tab/>
      </w:r>
    </w:p>
    <w:p w:rsidR="00F21C40" w:rsidRDefault="00F21C40" w:rsidP="000A77E7">
      <w:pPr>
        <w:pStyle w:val="Nadpis1"/>
        <w:numPr>
          <w:ilvl w:val="1"/>
          <w:numId w:val="8"/>
        </w:numPr>
        <w:rPr>
          <w:sz w:val="28"/>
        </w:rPr>
      </w:pPr>
      <w:bookmarkStart w:id="153" w:name="_Toc96189853"/>
      <w:bookmarkStart w:id="154" w:name="_Toc96194808"/>
      <w:r w:rsidRPr="00F21C40">
        <w:rPr>
          <w:sz w:val="28"/>
        </w:rPr>
        <w:lastRenderedPageBreak/>
        <w:t>VNĚJŠÍ ZDROJE ŠKOLY</w:t>
      </w:r>
      <w:bookmarkEnd w:id="153"/>
      <w:bookmarkEnd w:id="154"/>
    </w:p>
    <w:p w:rsidR="00F21C40" w:rsidRPr="00F21C40" w:rsidRDefault="00F21C40" w:rsidP="00F21C40"/>
    <w:p w:rsidR="00F21C40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155" w:name="_Toc96189854"/>
      <w:bookmarkStart w:id="156" w:name="_Toc96194809"/>
      <w:r w:rsidRPr="00F21C40">
        <w:rPr>
          <w:sz w:val="24"/>
        </w:rPr>
        <w:t>Odborná pomoc</w:t>
      </w:r>
      <w:bookmarkEnd w:id="155"/>
      <w:bookmarkEnd w:id="156"/>
    </w:p>
    <w:p w:rsidR="00F21C40" w:rsidRPr="00F21C40" w:rsidRDefault="00F21C40" w:rsidP="002D6741">
      <w:pPr>
        <w:spacing w:after="120" w:line="240" w:lineRule="auto"/>
      </w:pPr>
      <w:bookmarkStart w:id="157" w:name="_Toc96189855"/>
      <w:r w:rsidRPr="00F21C40">
        <w:t>Škola spolupracuje zejména s těmito organizacemi a odbornými zařízeními:</w:t>
      </w:r>
      <w:bookmarkEnd w:id="157"/>
    </w:p>
    <w:p w:rsidR="00F21C40" w:rsidRPr="00F21C40" w:rsidRDefault="00F21C40" w:rsidP="002D6741">
      <w:pPr>
        <w:spacing w:after="120" w:line="240" w:lineRule="auto"/>
      </w:pPr>
      <w:bookmarkStart w:id="158" w:name="_Toc96189856"/>
      <w:r w:rsidRPr="00F21C40">
        <w:rPr>
          <w:b/>
        </w:rPr>
        <w:t>Pedagogicko-psychologická poradna Karlovy Vary</w:t>
      </w:r>
      <w:bookmarkEnd w:id="158"/>
    </w:p>
    <w:p w:rsidR="00F21C40" w:rsidRPr="00F21C40" w:rsidRDefault="00F21C40" w:rsidP="002D6741">
      <w:pPr>
        <w:spacing w:after="120" w:line="240" w:lineRule="auto"/>
      </w:pPr>
      <w:bookmarkStart w:id="159" w:name="_Toc96189857"/>
      <w:r w:rsidRPr="00F21C40">
        <w:t>Lidická 38, 360 20 Karlovy Vary</w:t>
      </w:r>
      <w:bookmarkEnd w:id="159"/>
    </w:p>
    <w:p w:rsidR="00F21C40" w:rsidRPr="00F21C40" w:rsidRDefault="00F21C40" w:rsidP="002D6741">
      <w:pPr>
        <w:spacing w:after="120" w:line="240" w:lineRule="auto"/>
      </w:pPr>
      <w:bookmarkStart w:id="160" w:name="_Toc96189858"/>
      <w:r w:rsidRPr="00F21C40">
        <w:t>Tel.: 353 176 511 – ústředna, sociální pracovnice</w:t>
      </w:r>
      <w:bookmarkEnd w:id="160"/>
    </w:p>
    <w:p w:rsidR="00F21C40" w:rsidRPr="00F21C40" w:rsidRDefault="00F21C40" w:rsidP="002D6741">
      <w:pPr>
        <w:spacing w:after="120" w:line="240" w:lineRule="auto"/>
      </w:pPr>
      <w:bookmarkStart w:id="161" w:name="_Toc96189859"/>
      <w:r w:rsidRPr="00F21C40">
        <w:t xml:space="preserve">E-mail: </w:t>
      </w:r>
      <w:hyperlink r:id="rId18">
        <w:r w:rsidRPr="00F21C40">
          <w:rPr>
            <w:rStyle w:val="Hypertextovodkaz"/>
            <w:position w:val="0"/>
          </w:rPr>
          <w:t>sekretariat@pppkv.cz</w:t>
        </w:r>
        <w:bookmarkEnd w:id="161"/>
      </w:hyperlink>
    </w:p>
    <w:p w:rsidR="00F21C40" w:rsidRPr="00F21C40" w:rsidRDefault="00F21C40" w:rsidP="002D6741">
      <w:pPr>
        <w:spacing w:after="120" w:line="240" w:lineRule="auto"/>
        <w:rPr>
          <w:i/>
        </w:rPr>
      </w:pPr>
      <w:bookmarkStart w:id="162" w:name="_Toc96189860"/>
      <w:r w:rsidRPr="00F21C40">
        <w:t xml:space="preserve">Mgr. Martina </w:t>
      </w:r>
      <w:proofErr w:type="gramStart"/>
      <w:r w:rsidRPr="00F21C40">
        <w:t xml:space="preserve">Fialová - </w:t>
      </w:r>
      <w:r w:rsidRPr="00F21C40">
        <w:rPr>
          <w:i/>
        </w:rPr>
        <w:t>speciální</w:t>
      </w:r>
      <w:proofErr w:type="gramEnd"/>
      <w:r w:rsidRPr="00F21C40">
        <w:rPr>
          <w:i/>
        </w:rPr>
        <w:t xml:space="preserve"> pedagog, metodik prevence</w:t>
      </w:r>
      <w:bookmarkEnd w:id="162"/>
    </w:p>
    <w:p w:rsidR="00F21C40" w:rsidRPr="00F21C40" w:rsidRDefault="00F21C40" w:rsidP="002D6741">
      <w:pPr>
        <w:spacing w:after="120" w:line="240" w:lineRule="auto"/>
        <w:rPr>
          <w:i/>
        </w:rPr>
      </w:pPr>
      <w:bookmarkStart w:id="163" w:name="_Toc96189861"/>
      <w:r w:rsidRPr="00F21C40">
        <w:rPr>
          <w:i/>
        </w:rPr>
        <w:t>Tel: 353 176 522, 724 021 535</w:t>
      </w:r>
      <w:bookmarkEnd w:id="163"/>
    </w:p>
    <w:p w:rsidR="00F21C40" w:rsidRPr="00F21C40" w:rsidRDefault="00F21C40" w:rsidP="002D6741">
      <w:pPr>
        <w:spacing w:after="120" w:line="240" w:lineRule="auto"/>
        <w:rPr>
          <w:i/>
        </w:rPr>
      </w:pPr>
      <w:bookmarkStart w:id="164" w:name="_Toc96189862"/>
      <w:r w:rsidRPr="00F21C40">
        <w:rPr>
          <w:i/>
        </w:rPr>
        <w:t xml:space="preserve">E-mail: </w:t>
      </w:r>
      <w:hyperlink r:id="rId19">
        <w:r w:rsidRPr="00F21C40">
          <w:rPr>
            <w:rStyle w:val="Hypertextovodkaz"/>
            <w:i/>
            <w:position w:val="0"/>
          </w:rPr>
          <w:t>mfialova@pppkv.cz</w:t>
        </w:r>
        <w:bookmarkEnd w:id="164"/>
      </w:hyperlink>
    </w:p>
    <w:p w:rsidR="00F21C40" w:rsidRPr="00F21C40" w:rsidRDefault="00F21C40" w:rsidP="002D6741">
      <w:pPr>
        <w:spacing w:after="120" w:line="240" w:lineRule="auto"/>
      </w:pPr>
      <w:bookmarkStart w:id="165" w:name="_Toc96189863"/>
      <w:r w:rsidRPr="00F21C40">
        <w:rPr>
          <w:i/>
        </w:rPr>
        <w:t>konzultace: pondělí 7:30-8:00 a středa 13:00-14:30</w:t>
      </w:r>
      <w:bookmarkEnd w:id="165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166" w:name="_Toc96189864"/>
      <w:r w:rsidRPr="00F21C40">
        <w:rPr>
          <w:b/>
        </w:rPr>
        <w:t>Středisko výchovné péče pro děti a mládež – Krizové centrum</w:t>
      </w:r>
      <w:bookmarkEnd w:id="166"/>
    </w:p>
    <w:p w:rsidR="00F21C40" w:rsidRPr="00F21C40" w:rsidRDefault="00F21C40" w:rsidP="002D6741">
      <w:pPr>
        <w:spacing w:after="120" w:line="240" w:lineRule="auto"/>
      </w:pPr>
      <w:bookmarkStart w:id="167" w:name="_Toc96189865"/>
      <w:r w:rsidRPr="00F21C40">
        <w:t>Sportovní 359/32</w:t>
      </w:r>
      <w:bookmarkEnd w:id="167"/>
    </w:p>
    <w:p w:rsidR="00F21C40" w:rsidRPr="00F21C40" w:rsidRDefault="00F21C40" w:rsidP="002D6741">
      <w:pPr>
        <w:spacing w:after="120" w:line="240" w:lineRule="auto"/>
      </w:pPr>
      <w:bookmarkStart w:id="168" w:name="_Toc96189866"/>
      <w:r w:rsidRPr="00F21C40">
        <w:t>360 09 Karlovy Vary</w:t>
      </w:r>
      <w:bookmarkEnd w:id="168"/>
    </w:p>
    <w:p w:rsidR="00F21C40" w:rsidRPr="00F21C40" w:rsidRDefault="00F21C40" w:rsidP="002D6741">
      <w:pPr>
        <w:spacing w:after="120" w:line="240" w:lineRule="auto"/>
      </w:pPr>
      <w:bookmarkStart w:id="169" w:name="_Toc96189867"/>
      <w:r w:rsidRPr="00F21C40">
        <w:t>Tel.: 727 954 163</w:t>
      </w:r>
      <w:bookmarkEnd w:id="169"/>
    </w:p>
    <w:p w:rsidR="00F21C40" w:rsidRPr="00F21C40" w:rsidRDefault="007D5CF3" w:rsidP="002D6741">
      <w:pPr>
        <w:spacing w:after="120" w:line="240" w:lineRule="auto"/>
      </w:pPr>
      <w:hyperlink r:id="rId20">
        <w:bookmarkStart w:id="170" w:name="_Toc96189868"/>
        <w:r w:rsidR="00F21C40" w:rsidRPr="00F21C40">
          <w:rPr>
            <w:rStyle w:val="Hypertextovodkaz"/>
            <w:position w:val="0"/>
          </w:rPr>
          <w:t>kctpkv.svetlozs@seznam.cz</w:t>
        </w:r>
        <w:bookmarkEnd w:id="170"/>
      </w:hyperlink>
    </w:p>
    <w:p w:rsidR="00F21C40" w:rsidRPr="00F21C40" w:rsidRDefault="00F21C40" w:rsidP="002D6741">
      <w:pPr>
        <w:spacing w:after="120" w:line="240" w:lineRule="auto"/>
      </w:pPr>
      <w:r w:rsidRPr="00F21C40">
        <w:br/>
      </w:r>
      <w:bookmarkStart w:id="171" w:name="_Toc96189869"/>
      <w:r w:rsidRPr="00F21C40">
        <w:rPr>
          <w:b/>
        </w:rPr>
        <w:t>Magistrát Města Karlovy Var</w:t>
      </w:r>
      <w:r w:rsidRPr="00F21C40">
        <w:t>y</w:t>
      </w:r>
      <w:bookmarkEnd w:id="171"/>
    </w:p>
    <w:p w:rsidR="00F21C40" w:rsidRPr="00F21C40" w:rsidRDefault="00F21C40" w:rsidP="002D6741">
      <w:pPr>
        <w:spacing w:after="120" w:line="240" w:lineRule="auto"/>
      </w:pPr>
      <w:bookmarkStart w:id="172" w:name="_Toc96189870"/>
      <w:r w:rsidRPr="00F21C40">
        <w:t>U Spořitelny 2, 361 20 Karlovy Vary</w:t>
      </w:r>
      <w:bookmarkEnd w:id="172"/>
    </w:p>
    <w:p w:rsidR="00F21C40" w:rsidRPr="00F21C40" w:rsidRDefault="00F21C40" w:rsidP="002D6741">
      <w:pPr>
        <w:spacing w:after="120" w:line="240" w:lineRule="auto"/>
      </w:pPr>
      <w:bookmarkStart w:id="173" w:name="_Toc96189871"/>
      <w:r w:rsidRPr="00F21C40">
        <w:t xml:space="preserve">Tel.: 353 152 561 Bc. Jana </w:t>
      </w:r>
      <w:proofErr w:type="spellStart"/>
      <w:r w:rsidRPr="00F21C40">
        <w:t>Reischlová</w:t>
      </w:r>
      <w:proofErr w:type="spellEnd"/>
      <w:r w:rsidRPr="00F21C40">
        <w:t xml:space="preserve"> – vedoucí odboru sociálních věcí</w:t>
      </w:r>
      <w:bookmarkEnd w:id="173"/>
    </w:p>
    <w:p w:rsidR="00F21C40" w:rsidRPr="00F21C40" w:rsidRDefault="00F21C40" w:rsidP="002D6741">
      <w:pPr>
        <w:spacing w:after="120" w:line="240" w:lineRule="auto"/>
      </w:pPr>
      <w:r w:rsidRPr="00F21C40">
        <w:t xml:space="preserve">        </w:t>
      </w:r>
      <w:bookmarkStart w:id="174" w:name="_Toc96189872"/>
      <w:r w:rsidRPr="00F21C40">
        <w:t>353 152 586 Ing. Bc. František Pavlásek – vedoucí oddělení OSPOD</w:t>
      </w:r>
      <w:bookmarkEnd w:id="174"/>
    </w:p>
    <w:p w:rsidR="00F21C40" w:rsidRPr="00F21C40" w:rsidRDefault="00F21C40" w:rsidP="002D6741">
      <w:pPr>
        <w:spacing w:after="120" w:line="240" w:lineRule="auto"/>
      </w:pPr>
      <w:r w:rsidRPr="00F21C40">
        <w:t xml:space="preserve">        </w:t>
      </w:r>
      <w:bookmarkStart w:id="175" w:name="_Toc96189873"/>
      <w:r w:rsidRPr="00F21C40">
        <w:t xml:space="preserve">353 151 270 Ing. Bc. František </w:t>
      </w:r>
      <w:proofErr w:type="spellStart"/>
      <w:r w:rsidRPr="00F21C40">
        <w:t>Škaryd</w:t>
      </w:r>
      <w:proofErr w:type="spellEnd"/>
      <w:r w:rsidRPr="00F21C40">
        <w:t xml:space="preserve"> – vedoucí odboru kultury, školství a tělovýchovy</w:t>
      </w:r>
      <w:bookmarkEnd w:id="175"/>
    </w:p>
    <w:p w:rsidR="00F21C40" w:rsidRPr="00F21C40" w:rsidRDefault="00F21C40" w:rsidP="002D6741">
      <w:pPr>
        <w:spacing w:after="120" w:line="240" w:lineRule="auto"/>
      </w:pPr>
      <w:bookmarkStart w:id="176" w:name="_Toc96189874"/>
      <w:r w:rsidRPr="00F21C40">
        <w:t>E-mail:  </w:t>
      </w:r>
      <w:hyperlink r:id="rId21">
        <w:r w:rsidRPr="00F21C40">
          <w:rPr>
            <w:rStyle w:val="Hypertextovodkaz"/>
            <w:position w:val="0"/>
          </w:rPr>
          <w:t>j.reischlova@mmkv.cz</w:t>
        </w:r>
      </w:hyperlink>
      <w:hyperlink r:id="rId22">
        <w:r w:rsidRPr="00F21C40">
          <w:rPr>
            <w:rStyle w:val="Hypertextovodkaz"/>
            <w:position w:val="0"/>
          </w:rPr>
          <w:t>, pavlasek@mmkv.cz</w:t>
        </w:r>
      </w:hyperlink>
      <w:r w:rsidRPr="00F21C40">
        <w:t xml:space="preserve">, </w:t>
      </w:r>
      <w:hyperlink r:id="rId23">
        <w:r w:rsidRPr="00F21C40">
          <w:rPr>
            <w:rStyle w:val="Hypertextovodkaz"/>
            <w:position w:val="0"/>
          </w:rPr>
          <w:t>f.skaryd@mmkv.cz</w:t>
        </w:r>
        <w:bookmarkEnd w:id="176"/>
      </w:hyperlink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177" w:name="_Toc96189875"/>
      <w:r w:rsidRPr="00F21C40">
        <w:rPr>
          <w:b/>
        </w:rPr>
        <w:t>Krajský úřad Karlovarského kraje</w:t>
      </w:r>
      <w:bookmarkEnd w:id="177"/>
      <w:r w:rsidRPr="00F21C40">
        <w:rPr>
          <w:b/>
        </w:rPr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178" w:name="_Toc96189876"/>
      <w:r w:rsidRPr="00F21C40">
        <w:t>Závodní 353/88, 360 21 Karlovy Vary – Dvory</w:t>
      </w:r>
      <w:bookmarkEnd w:id="178"/>
    </w:p>
    <w:p w:rsidR="00F21C40" w:rsidRPr="00F21C40" w:rsidRDefault="00F21C40" w:rsidP="002D6741">
      <w:pPr>
        <w:spacing w:after="120" w:line="240" w:lineRule="auto"/>
      </w:pPr>
      <w:bookmarkStart w:id="179" w:name="_Toc96189877"/>
      <w:r w:rsidRPr="00F21C40">
        <w:t>Tel.: 354 222 240 Bc Petra Maněnová – vedoucí odboru sociálních věcí</w:t>
      </w:r>
      <w:bookmarkEnd w:id="179"/>
    </w:p>
    <w:p w:rsidR="00F21C40" w:rsidRPr="00F21C40" w:rsidRDefault="00F21C40" w:rsidP="002D6741">
      <w:pPr>
        <w:spacing w:after="120" w:line="240" w:lineRule="auto"/>
      </w:pPr>
      <w:bookmarkStart w:id="180" w:name="_Toc96189878"/>
      <w:r w:rsidRPr="00F21C40">
        <w:t xml:space="preserve">E-mail:  </w:t>
      </w:r>
      <w:hyperlink r:id="rId24" w:history="1">
        <w:r w:rsidRPr="00F21C40">
          <w:rPr>
            <w:rStyle w:val="Hypertextovodkaz"/>
            <w:position w:val="0"/>
          </w:rPr>
          <w:t>petra.manenova@kr-karlovarsky.cz</w:t>
        </w:r>
        <w:bookmarkEnd w:id="180"/>
      </w:hyperlink>
    </w:p>
    <w:p w:rsidR="00F21C40" w:rsidRPr="00F21C40" w:rsidRDefault="00F21C40" w:rsidP="002D6741">
      <w:pPr>
        <w:spacing w:after="120" w:line="240" w:lineRule="auto"/>
      </w:pPr>
      <w:bookmarkStart w:id="181" w:name="_Toc96189879"/>
      <w:r w:rsidRPr="00F21C40">
        <w:t xml:space="preserve">Tel.: 354 222 593 Mgr. Miluše </w:t>
      </w:r>
      <w:proofErr w:type="gramStart"/>
      <w:r w:rsidRPr="00F21C40">
        <w:t>Merklová - vedoucí</w:t>
      </w:r>
      <w:proofErr w:type="gramEnd"/>
      <w:r w:rsidRPr="00F21C40">
        <w:t xml:space="preserve"> oddělení sociálně-právní ochrany dětí</w:t>
      </w:r>
      <w:bookmarkEnd w:id="181"/>
      <w:r w:rsidRPr="00F21C40">
        <w:t xml:space="preserve"> </w:t>
      </w:r>
      <w:r w:rsidRPr="00F21C40">
        <w:tab/>
      </w:r>
    </w:p>
    <w:p w:rsidR="00F21C40" w:rsidRPr="00F21C40" w:rsidRDefault="00F21C40" w:rsidP="002D6741">
      <w:pPr>
        <w:spacing w:after="120" w:line="240" w:lineRule="auto"/>
      </w:pPr>
      <w:bookmarkStart w:id="182" w:name="_Toc96189880"/>
      <w:r w:rsidRPr="00F21C40">
        <w:t>E-mail: miluse.merklova@kr-karlovarsky.cz</w:t>
      </w:r>
      <w:bookmarkEnd w:id="182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183" w:name="_Toc96189881"/>
      <w:r w:rsidRPr="00F21C40">
        <w:t xml:space="preserve">Tel.: 354 222 521 Mgr. Jarmila Pavlásková </w:t>
      </w:r>
      <w:proofErr w:type="gramStart"/>
      <w:r w:rsidRPr="00F21C40">
        <w:t>Petřeková - vedoucí</w:t>
      </w:r>
      <w:proofErr w:type="gramEnd"/>
      <w:r w:rsidRPr="00F21C40">
        <w:t xml:space="preserve"> oddělení sociálních věcí</w:t>
      </w:r>
      <w:bookmarkEnd w:id="183"/>
      <w:r w:rsidRPr="00F21C40">
        <w:tab/>
      </w:r>
      <w:r w:rsidRPr="00F21C40">
        <w:tab/>
      </w:r>
    </w:p>
    <w:p w:rsidR="00F21C40" w:rsidRPr="00F21C40" w:rsidRDefault="00F21C40" w:rsidP="002D6741">
      <w:pPr>
        <w:spacing w:after="120" w:line="240" w:lineRule="auto"/>
      </w:pPr>
      <w:bookmarkStart w:id="184" w:name="_Toc96189882"/>
      <w:r w:rsidRPr="00F21C40">
        <w:lastRenderedPageBreak/>
        <w:t>E-mail: Jarmila.pavlaskova@kr-karlovarsky.cz</w:t>
      </w:r>
      <w:bookmarkEnd w:id="184"/>
    </w:p>
    <w:p w:rsidR="00F21C40" w:rsidRPr="00F21C40" w:rsidRDefault="00F21C40" w:rsidP="002D6741">
      <w:pPr>
        <w:spacing w:after="120" w:line="240" w:lineRule="auto"/>
      </w:pPr>
      <w:bookmarkStart w:id="185" w:name="_Toc96189883"/>
      <w:r w:rsidRPr="00F21C40">
        <w:t>Tel.: 354 222 575 Ing. Bc. Šárka Benešová</w:t>
      </w:r>
      <w:r w:rsidRPr="00F21C40">
        <w:tab/>
        <w:t>protidrogový koordinátor, prevence kriminality</w:t>
      </w:r>
      <w:bookmarkEnd w:id="185"/>
      <w:r w:rsidRPr="00F21C40">
        <w:tab/>
      </w:r>
    </w:p>
    <w:p w:rsidR="00F21C40" w:rsidRPr="00F21C40" w:rsidRDefault="00F21C40" w:rsidP="002D6741">
      <w:pPr>
        <w:spacing w:after="120" w:line="240" w:lineRule="auto"/>
      </w:pPr>
      <w:bookmarkStart w:id="186" w:name="_Toc96189884"/>
      <w:r w:rsidRPr="00F21C40">
        <w:t>E-mail:</w:t>
      </w:r>
      <w:r w:rsidRPr="00F21C40">
        <w:tab/>
        <w:t>sarka.benesova@kr-karlovarsky.cz</w:t>
      </w:r>
      <w:bookmarkEnd w:id="186"/>
    </w:p>
    <w:p w:rsidR="00F21C40" w:rsidRPr="00F21C40" w:rsidRDefault="00F21C40" w:rsidP="002D6741">
      <w:pPr>
        <w:spacing w:after="120" w:line="240" w:lineRule="auto"/>
      </w:pPr>
      <w:bookmarkStart w:id="187" w:name="_Toc96189885"/>
      <w:r w:rsidRPr="00F21C40">
        <w:t xml:space="preserve">Tel.: 354 222 522 Mgr. Pavel Vaculík </w:t>
      </w:r>
      <w:r w:rsidR="005C441C" w:rsidRPr="00F21C40">
        <w:t>koordinátor – Romové</w:t>
      </w:r>
      <w:r w:rsidRPr="00F21C40">
        <w:t xml:space="preserve"> a národnostní menšiny</w:t>
      </w:r>
      <w:bookmarkEnd w:id="187"/>
      <w:r w:rsidRPr="00F21C40">
        <w:tab/>
      </w:r>
    </w:p>
    <w:p w:rsidR="00F21C40" w:rsidRPr="00F21C40" w:rsidRDefault="00F21C40" w:rsidP="002D6741">
      <w:pPr>
        <w:spacing w:after="120" w:line="240" w:lineRule="auto"/>
      </w:pPr>
      <w:bookmarkStart w:id="188" w:name="_Toc96189886"/>
      <w:r w:rsidRPr="00F21C40">
        <w:t>E-mail: pavel.vaculik@kr-karlovarsky.cz</w:t>
      </w:r>
      <w:bookmarkEnd w:id="188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189" w:name="_Toc96189887"/>
      <w:r w:rsidRPr="00F21C40">
        <w:rPr>
          <w:b/>
        </w:rPr>
        <w:t>Městská policie Karlovy Vary</w:t>
      </w:r>
      <w:bookmarkEnd w:id="189"/>
    </w:p>
    <w:p w:rsidR="00F21C40" w:rsidRPr="00F21C40" w:rsidRDefault="00F21C40" w:rsidP="002D6741">
      <w:pPr>
        <w:spacing w:after="120" w:line="240" w:lineRule="auto"/>
      </w:pPr>
      <w:bookmarkStart w:id="190" w:name="_Toc96189888"/>
      <w:r w:rsidRPr="00F21C40">
        <w:t>Moskevská 913/ 34, 360 01 Karlovy Vary</w:t>
      </w:r>
      <w:bookmarkEnd w:id="190"/>
    </w:p>
    <w:p w:rsidR="00F21C40" w:rsidRPr="00F21C40" w:rsidRDefault="00F21C40" w:rsidP="002D6741">
      <w:pPr>
        <w:spacing w:after="120" w:line="240" w:lineRule="auto"/>
        <w:rPr>
          <w:b/>
        </w:rPr>
      </w:pPr>
      <w:bookmarkStart w:id="191" w:name="_Toc96189889"/>
      <w:r w:rsidRPr="00F21C40">
        <w:t>Bc. Marcel Vlasák, velitel městské policie</w:t>
      </w:r>
      <w:bookmarkEnd w:id="191"/>
    </w:p>
    <w:p w:rsidR="00F21C40" w:rsidRPr="00F21C40" w:rsidRDefault="00F21C40" w:rsidP="002D6741">
      <w:pPr>
        <w:spacing w:after="120" w:line="240" w:lineRule="auto"/>
      </w:pPr>
      <w:bookmarkStart w:id="192" w:name="_Toc96189890"/>
      <w:r w:rsidRPr="00F21C40">
        <w:rPr>
          <w:b/>
        </w:rPr>
        <w:t>Mgr. Kamila Hofmanová</w:t>
      </w:r>
      <w:r w:rsidRPr="00F21C40">
        <w:br/>
        <w:t>vedoucí oddělení prevence a dohledu MPKV</w:t>
      </w:r>
      <w:r w:rsidRPr="00F21C40">
        <w:br/>
        <w:t>manažerka prevence kriminality města Karlovy Vary</w:t>
      </w:r>
      <w:r w:rsidRPr="00F21C40">
        <w:br/>
        <w:t>Telefon: 724 024 905</w:t>
      </w:r>
      <w:bookmarkEnd w:id="192"/>
    </w:p>
    <w:p w:rsidR="00F21C40" w:rsidRPr="00F21C40" w:rsidRDefault="00F21C40" w:rsidP="002D6741">
      <w:pPr>
        <w:spacing w:after="120" w:line="240" w:lineRule="auto"/>
      </w:pPr>
      <w:bookmarkStart w:id="193" w:name="_Toc96189891"/>
      <w:r w:rsidRPr="00F21C40">
        <w:t>e-mail: </w:t>
      </w:r>
      <w:hyperlink r:id="rId25">
        <w:r w:rsidRPr="00F21C40">
          <w:rPr>
            <w:rStyle w:val="Hypertextovodkaz"/>
            <w:position w:val="0"/>
          </w:rPr>
          <w:t>k.hofmanova@mmkv.cz</w:t>
        </w:r>
        <w:bookmarkEnd w:id="193"/>
      </w:hyperlink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  <w:rPr>
          <w:u w:val="single"/>
        </w:rPr>
      </w:pPr>
      <w:bookmarkStart w:id="194" w:name="_Toc96189892"/>
      <w:r w:rsidRPr="00F21C40">
        <w:rPr>
          <w:b/>
        </w:rPr>
        <w:t>Policie ČR, Okresní ředitelství Karlovy Vary</w:t>
      </w:r>
      <w:bookmarkEnd w:id="194"/>
    </w:p>
    <w:p w:rsidR="00F21C40" w:rsidRPr="00F21C40" w:rsidRDefault="00F21C40" w:rsidP="002D6741">
      <w:pPr>
        <w:spacing w:after="120" w:line="240" w:lineRule="auto"/>
      </w:pPr>
      <w:bookmarkStart w:id="195" w:name="_Toc96189893"/>
      <w:r w:rsidRPr="00F21C40">
        <w:rPr>
          <w:b/>
        </w:rPr>
        <w:t>1. oddělení obecné kriminality</w:t>
      </w:r>
      <w:bookmarkEnd w:id="195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196" w:name="_Toc96189894"/>
      <w:r w:rsidRPr="00F21C40">
        <w:t>Závodní 386/100, Karlovy Vary, 360 06</w:t>
      </w:r>
      <w:bookmarkEnd w:id="196"/>
    </w:p>
    <w:p w:rsidR="00F21C40" w:rsidRPr="00F21C40" w:rsidRDefault="00F21C40" w:rsidP="002D6741">
      <w:pPr>
        <w:spacing w:after="120" w:line="240" w:lineRule="auto"/>
      </w:pPr>
      <w:bookmarkStart w:id="197" w:name="_Toc96189895"/>
      <w:r w:rsidRPr="00F21C40">
        <w:t>Tel.: 974 366 382</w:t>
      </w:r>
      <w:bookmarkEnd w:id="197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  <w:rPr>
          <w:u w:val="single"/>
        </w:rPr>
      </w:pPr>
      <w:bookmarkStart w:id="198" w:name="_Toc96189896"/>
      <w:r w:rsidRPr="00F21C40">
        <w:t>e-mail: krpkvk.skpv.kv.1ook.ved@pcr.cz</w:t>
      </w:r>
      <w:bookmarkEnd w:id="198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  <w:rPr>
          <w:b/>
        </w:rPr>
      </w:pPr>
      <w:bookmarkStart w:id="199" w:name="_Toc96189897"/>
      <w:r w:rsidRPr="00F21C40">
        <w:rPr>
          <w:b/>
        </w:rPr>
        <w:t>Oddělení tisku a prevence</w:t>
      </w:r>
      <w:bookmarkEnd w:id="199"/>
    </w:p>
    <w:p w:rsidR="00F21C40" w:rsidRPr="00F21C40" w:rsidRDefault="00F21C40" w:rsidP="002D6741">
      <w:pPr>
        <w:spacing w:after="120" w:line="240" w:lineRule="auto"/>
      </w:pPr>
      <w:bookmarkStart w:id="200" w:name="_Toc96189898"/>
      <w:r w:rsidRPr="00F21C40">
        <w:t>Závodní 386/100, Karlovy Vary, 360 06</w:t>
      </w:r>
      <w:bookmarkEnd w:id="200"/>
    </w:p>
    <w:p w:rsidR="00F21C40" w:rsidRPr="00F21C40" w:rsidRDefault="00F21C40" w:rsidP="002D6741">
      <w:pPr>
        <w:spacing w:after="120" w:line="240" w:lineRule="auto"/>
      </w:pPr>
      <w:bookmarkStart w:id="201" w:name="_Toc96189899"/>
      <w:r w:rsidRPr="00F21C40">
        <w:t>Telefon: 974 362 208/ 602 765 882</w:t>
      </w:r>
      <w:bookmarkEnd w:id="201"/>
      <w:r w:rsidRPr="00F21C40">
        <w:t xml:space="preserve">  </w:t>
      </w:r>
    </w:p>
    <w:p w:rsidR="00F21C40" w:rsidRPr="00F21C40" w:rsidRDefault="00F21C40" w:rsidP="002D6741">
      <w:pPr>
        <w:spacing w:after="120" w:line="240" w:lineRule="auto"/>
        <w:rPr>
          <w:u w:val="single"/>
        </w:rPr>
      </w:pPr>
      <w:bookmarkStart w:id="202" w:name="_Toc96189900"/>
      <w:r w:rsidRPr="00F21C40">
        <w:t>E-mail: zuzana.tyrova@pcr.cz</w:t>
      </w:r>
      <w:bookmarkEnd w:id="202"/>
      <w:r w:rsidRPr="00F21C40">
        <w:t xml:space="preserve"> </w:t>
      </w:r>
    </w:p>
    <w:p w:rsidR="00F21C40" w:rsidRPr="00F21C40" w:rsidRDefault="00F21C40" w:rsidP="000A77E7">
      <w:pPr>
        <w:numPr>
          <w:ilvl w:val="0"/>
          <w:numId w:val="2"/>
        </w:numPr>
        <w:spacing w:after="120" w:line="240" w:lineRule="auto"/>
        <w:ind w:left="2" w:hangingChars="1" w:hanging="2"/>
      </w:pPr>
      <w:bookmarkStart w:id="203" w:name="_Toc96189901"/>
      <w:r w:rsidRPr="00F21C40">
        <w:rPr>
          <w:b/>
        </w:rPr>
        <w:t xml:space="preserve">Policie </w:t>
      </w:r>
      <w:r w:rsidR="005C441C" w:rsidRPr="00F21C40">
        <w:rPr>
          <w:b/>
        </w:rPr>
        <w:t>ČR – Obvodní</w:t>
      </w:r>
      <w:r w:rsidRPr="00F21C40">
        <w:rPr>
          <w:b/>
        </w:rPr>
        <w:t xml:space="preserve"> oddělení Nová Role</w:t>
      </w:r>
      <w:bookmarkEnd w:id="203"/>
    </w:p>
    <w:p w:rsidR="00F21C40" w:rsidRPr="00F21C40" w:rsidRDefault="00F21C40" w:rsidP="002D6741">
      <w:pPr>
        <w:spacing w:after="120" w:line="240" w:lineRule="auto"/>
      </w:pPr>
      <w:bookmarkStart w:id="204" w:name="_Toc96189902"/>
      <w:r w:rsidRPr="00F21C40">
        <w:t>U plynárny 309, 362 25 Nová Role</w:t>
      </w:r>
      <w:r w:rsidRPr="00F21C40">
        <w:br/>
        <w:t xml:space="preserve">Tel. 353 951 996, 974 366 751   </w:t>
      </w:r>
      <w:r w:rsidRPr="00F21C40">
        <w:br/>
        <w:t xml:space="preserve">e-mail: </w:t>
      </w:r>
      <w:hyperlink r:id="rId26">
        <w:r w:rsidRPr="00F21C40">
          <w:rPr>
            <w:rStyle w:val="Hypertextovodkaz"/>
            <w:position w:val="0"/>
          </w:rPr>
          <w:t>kv.oop.nrole@pcr.cz</w:t>
        </w:r>
        <w:bookmarkEnd w:id="204"/>
      </w:hyperlink>
    </w:p>
    <w:p w:rsidR="00F21C40" w:rsidRPr="00F21C40" w:rsidRDefault="00F21C40" w:rsidP="002D6741">
      <w:pPr>
        <w:spacing w:after="120" w:line="240" w:lineRule="auto"/>
      </w:pPr>
      <w:bookmarkStart w:id="205" w:name="_Toc96189903"/>
      <w:r w:rsidRPr="00F21C40">
        <w:t>Vedoucí: npor. Bc. Karel Vá</w:t>
      </w:r>
      <w:hyperlink r:id="rId27">
        <w:r w:rsidRPr="00F21C40">
          <w:rPr>
            <w:rStyle w:val="Hypertextovodkaz"/>
            <w:color w:val="auto"/>
            <w:position w:val="0"/>
            <w:u w:val="none"/>
          </w:rPr>
          <w:t>ňa</w:t>
        </w:r>
      </w:hyperlink>
      <w:r w:rsidRPr="00F21C40">
        <w:br/>
        <w:t>Pracovní dny a hodiny: nepřetržitě</w:t>
      </w:r>
      <w:bookmarkEnd w:id="205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206" w:name="_Toc96189904"/>
      <w:r w:rsidRPr="00F21C40">
        <w:rPr>
          <w:b/>
        </w:rPr>
        <w:t>Asociace "Záchranný kruh"</w:t>
      </w:r>
      <w:bookmarkEnd w:id="206"/>
    </w:p>
    <w:p w:rsidR="00F21C40" w:rsidRPr="00F21C40" w:rsidRDefault="00F21C40" w:rsidP="002D6741">
      <w:pPr>
        <w:spacing w:after="120" w:line="240" w:lineRule="auto"/>
      </w:pPr>
      <w:bookmarkStart w:id="207" w:name="_Toc96189905"/>
      <w:r w:rsidRPr="00F21C40">
        <w:t>5. května 155/8, 360 01 Karlovy Vary</w:t>
      </w:r>
      <w:bookmarkEnd w:id="207"/>
    </w:p>
    <w:p w:rsidR="00F21C40" w:rsidRPr="00F21C40" w:rsidRDefault="00F21C40" w:rsidP="002D6741">
      <w:pPr>
        <w:spacing w:after="120" w:line="240" w:lineRule="auto"/>
      </w:pPr>
      <w:bookmarkStart w:id="208" w:name="_Toc96189906"/>
      <w:r w:rsidRPr="00F21C40">
        <w:t xml:space="preserve">prezidentka Asociace: Ing. Veronika </w:t>
      </w:r>
      <w:proofErr w:type="spellStart"/>
      <w:r w:rsidRPr="00F21C40">
        <w:t>Krajsová</w:t>
      </w:r>
      <w:bookmarkEnd w:id="208"/>
      <w:proofErr w:type="spellEnd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209" w:name="_Toc96189907"/>
      <w:r w:rsidRPr="00F21C40">
        <w:t>Tel.: 777 572 576</w:t>
      </w:r>
      <w:bookmarkEnd w:id="209"/>
    </w:p>
    <w:p w:rsidR="00F21C40" w:rsidRPr="00F21C40" w:rsidRDefault="00F21C40" w:rsidP="002D6741">
      <w:pPr>
        <w:spacing w:after="120" w:line="240" w:lineRule="auto"/>
      </w:pPr>
      <w:bookmarkStart w:id="210" w:name="_Toc96189908"/>
      <w:r w:rsidRPr="00F21C40">
        <w:lastRenderedPageBreak/>
        <w:t>E-mail: veronika@zachrannykruh.cz</w:t>
      </w:r>
      <w:bookmarkEnd w:id="210"/>
    </w:p>
    <w:p w:rsidR="00F21C40" w:rsidRPr="00F21C40" w:rsidRDefault="00F21C40" w:rsidP="002D6741">
      <w:pPr>
        <w:spacing w:after="120" w:line="240" w:lineRule="auto"/>
      </w:pPr>
      <w:bookmarkStart w:id="211" w:name="_Toc96189909"/>
      <w:r w:rsidRPr="00F21C40">
        <w:t xml:space="preserve">výkonný manažer: Lukáš </w:t>
      </w:r>
      <w:proofErr w:type="spellStart"/>
      <w:r w:rsidRPr="00F21C40">
        <w:t>Hutta</w:t>
      </w:r>
      <w:bookmarkEnd w:id="211"/>
      <w:proofErr w:type="spellEnd"/>
    </w:p>
    <w:p w:rsidR="00F21C40" w:rsidRPr="00F21C40" w:rsidRDefault="00F21C40" w:rsidP="002D6741">
      <w:pPr>
        <w:spacing w:after="120" w:line="240" w:lineRule="auto"/>
      </w:pPr>
      <w:bookmarkStart w:id="212" w:name="_Toc96189910"/>
      <w:r w:rsidRPr="00F21C40">
        <w:t>Tel.: 608 953 862</w:t>
      </w:r>
      <w:bookmarkEnd w:id="212"/>
    </w:p>
    <w:p w:rsidR="00F21C40" w:rsidRPr="00F21C40" w:rsidRDefault="00F21C40" w:rsidP="002D6741">
      <w:pPr>
        <w:spacing w:after="120" w:line="240" w:lineRule="auto"/>
      </w:pPr>
      <w:bookmarkStart w:id="213" w:name="_Toc96189911"/>
      <w:r w:rsidRPr="00F21C40">
        <w:t>E-mail: lukas@zachrannykruh.cz</w:t>
      </w:r>
      <w:bookmarkEnd w:id="213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214" w:name="_Toc96189912"/>
      <w:r w:rsidRPr="00F21C40">
        <w:rPr>
          <w:b/>
        </w:rPr>
        <w:t>Dětské Informační Centrum S Linkou Pomoci</w:t>
      </w:r>
      <w:bookmarkEnd w:id="214"/>
    </w:p>
    <w:p w:rsidR="00F21C40" w:rsidRPr="00F21C40" w:rsidRDefault="00F21C40" w:rsidP="002D6741">
      <w:pPr>
        <w:spacing w:after="120" w:line="240" w:lineRule="auto"/>
      </w:pPr>
      <w:bookmarkStart w:id="215" w:name="_Toc96189913"/>
      <w:r w:rsidRPr="00F21C40">
        <w:t>Myslbekova 1596/4, 360 01 Karlovy Vary</w:t>
      </w:r>
      <w:bookmarkEnd w:id="215"/>
    </w:p>
    <w:p w:rsidR="00F21C40" w:rsidRPr="00F21C40" w:rsidRDefault="00F21C40" w:rsidP="002D6741">
      <w:pPr>
        <w:spacing w:after="120" w:line="240" w:lineRule="auto"/>
      </w:pPr>
      <w:bookmarkStart w:id="216" w:name="_Toc96189914"/>
      <w:r w:rsidRPr="00F21C40">
        <w:t>Telefon:353 230 000</w:t>
      </w:r>
      <w:bookmarkEnd w:id="216"/>
    </w:p>
    <w:p w:rsidR="00F21C40" w:rsidRPr="00F21C40" w:rsidRDefault="00F21C40" w:rsidP="002D6741">
      <w:pPr>
        <w:spacing w:after="120" w:line="240" w:lineRule="auto"/>
      </w:pPr>
      <w:bookmarkStart w:id="217" w:name="_Toc96189915"/>
      <w:r w:rsidRPr="00F21C40">
        <w:t>Pomoc dětem a mladistvým v krizových situací a stavech ohrožení, konflikty s rodiči, problémy se školou, sexuální zneužívání, drogy, klub volného času, provoz linky bezpečí</w:t>
      </w:r>
      <w:bookmarkEnd w:id="217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218" w:name="_Toc96189916"/>
      <w:r w:rsidRPr="00F21C40">
        <w:rPr>
          <w:b/>
        </w:rPr>
        <w:t>Krajská karlovarská nemocnice</w:t>
      </w:r>
      <w:bookmarkEnd w:id="218"/>
    </w:p>
    <w:p w:rsidR="00F21C40" w:rsidRPr="00F21C40" w:rsidRDefault="00F21C40" w:rsidP="002D6741">
      <w:pPr>
        <w:spacing w:after="120" w:line="240" w:lineRule="auto"/>
      </w:pPr>
      <w:bookmarkStart w:id="219" w:name="_Toc96189917"/>
      <w:r w:rsidRPr="00F21C40">
        <w:t>oddělení klinické biochemie, provádí testy pro identifikaci neznámé látky v moči</w:t>
      </w:r>
      <w:bookmarkEnd w:id="219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220" w:name="_Toc96189918"/>
      <w:r w:rsidRPr="00F21C40">
        <w:rPr>
          <w:b/>
        </w:rPr>
        <w:t>Dětský a dorostový lékař</w:t>
      </w:r>
      <w:bookmarkEnd w:id="220"/>
      <w:r w:rsidRPr="00F21C40">
        <w:rPr>
          <w:b/>
        </w:rPr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221" w:name="_Toc96189919"/>
      <w:r w:rsidRPr="00F21C40">
        <w:t>MUDr. Iva Hartmannová</w:t>
      </w:r>
      <w:bookmarkEnd w:id="221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222" w:name="_Toc96189920"/>
      <w:proofErr w:type="spellStart"/>
      <w:r w:rsidRPr="00F21C40">
        <w:t>Rolavská</w:t>
      </w:r>
      <w:proofErr w:type="spellEnd"/>
      <w:r w:rsidRPr="00F21C40">
        <w:t xml:space="preserve"> 237, Nová Role</w:t>
      </w:r>
      <w:bookmarkEnd w:id="222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223" w:name="_Toc96189921"/>
      <w:r w:rsidRPr="00F21C40">
        <w:t>Tel: 353 851 185</w:t>
      </w:r>
      <w:bookmarkEnd w:id="223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  <w:rPr>
          <w:u w:val="single"/>
        </w:rPr>
      </w:pPr>
    </w:p>
    <w:p w:rsidR="00F21C40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224" w:name="_Toc96189922"/>
      <w:bookmarkStart w:id="225" w:name="_Toc96194810"/>
      <w:r w:rsidRPr="002D6741">
        <w:rPr>
          <w:sz w:val="24"/>
        </w:rPr>
        <w:t>Metodická pomoc</w:t>
      </w:r>
      <w:bookmarkEnd w:id="224"/>
      <w:bookmarkEnd w:id="225"/>
    </w:p>
    <w:p w:rsidR="00F21C40" w:rsidRPr="00F21C40" w:rsidRDefault="00F21C40" w:rsidP="002D6741">
      <w:pPr>
        <w:spacing w:after="120" w:line="240" w:lineRule="auto"/>
      </w:pPr>
      <w:bookmarkStart w:id="226" w:name="_Toc96189923"/>
      <w:r w:rsidRPr="00F21C40">
        <w:t xml:space="preserve">Škola v případě potřeby </w:t>
      </w:r>
      <w:r w:rsidRPr="00F21C40">
        <w:rPr>
          <w:u w:val="single"/>
        </w:rPr>
        <w:t>může</w:t>
      </w:r>
      <w:r w:rsidRPr="00F21C40">
        <w:t xml:space="preserve"> využít pomoci u následujících zařízení:</w:t>
      </w:r>
      <w:bookmarkEnd w:id="226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227" w:name="_Toc96189924"/>
      <w:r w:rsidRPr="00F21C40">
        <w:rPr>
          <w:b/>
        </w:rPr>
        <w:t>Pedagogicko-psychologická poradna Karlovy Vary</w:t>
      </w:r>
      <w:bookmarkEnd w:id="227"/>
    </w:p>
    <w:p w:rsidR="00F21C40" w:rsidRPr="00F21C40" w:rsidRDefault="00F21C40" w:rsidP="002D6741">
      <w:pPr>
        <w:spacing w:after="120" w:line="240" w:lineRule="auto"/>
        <w:rPr>
          <w:i/>
        </w:rPr>
      </w:pPr>
      <w:bookmarkStart w:id="228" w:name="_Toc96189925"/>
      <w:r w:rsidRPr="00F21C40">
        <w:t xml:space="preserve">Mgr. Martina </w:t>
      </w:r>
      <w:r w:rsidR="005C441C" w:rsidRPr="00F21C40">
        <w:t>Fialová – speciální</w:t>
      </w:r>
      <w:r w:rsidRPr="00F21C40">
        <w:rPr>
          <w:i/>
        </w:rPr>
        <w:t xml:space="preserve"> pedagog, metodik prevence</w:t>
      </w:r>
      <w:bookmarkEnd w:id="228"/>
    </w:p>
    <w:p w:rsidR="00F21C40" w:rsidRPr="00F21C40" w:rsidRDefault="00F21C40" w:rsidP="002D6741">
      <w:pPr>
        <w:spacing w:after="120" w:line="240" w:lineRule="auto"/>
        <w:rPr>
          <w:i/>
        </w:rPr>
      </w:pPr>
      <w:bookmarkStart w:id="229" w:name="_Toc96189926"/>
      <w:r w:rsidRPr="00F21C40">
        <w:rPr>
          <w:i/>
        </w:rPr>
        <w:t>Tel: 353 176 522, 724 021 535</w:t>
      </w:r>
      <w:bookmarkEnd w:id="229"/>
    </w:p>
    <w:p w:rsidR="00F21C40" w:rsidRPr="00F21C40" w:rsidRDefault="00F21C40" w:rsidP="002D6741">
      <w:pPr>
        <w:spacing w:after="120" w:line="240" w:lineRule="auto"/>
        <w:rPr>
          <w:i/>
        </w:rPr>
      </w:pPr>
      <w:bookmarkStart w:id="230" w:name="_Toc96189927"/>
      <w:r w:rsidRPr="00F21C40">
        <w:rPr>
          <w:i/>
        </w:rPr>
        <w:t xml:space="preserve">E-mail: </w:t>
      </w:r>
      <w:hyperlink r:id="rId28">
        <w:r w:rsidRPr="00F21C40">
          <w:rPr>
            <w:rStyle w:val="Hypertextovodkaz"/>
            <w:i/>
            <w:position w:val="0"/>
          </w:rPr>
          <w:t>mfialova@pppkv.cz</w:t>
        </w:r>
        <w:bookmarkEnd w:id="230"/>
      </w:hyperlink>
    </w:p>
    <w:p w:rsidR="00F21C40" w:rsidRPr="00F21C40" w:rsidRDefault="00F21C40" w:rsidP="002D6741">
      <w:pPr>
        <w:spacing w:after="120" w:line="240" w:lineRule="auto"/>
      </w:pPr>
      <w:bookmarkStart w:id="231" w:name="_Toc96189928"/>
      <w:r w:rsidRPr="00F21C40">
        <w:rPr>
          <w:b/>
          <w:i/>
        </w:rPr>
        <w:t>konzultace: pondělí 7:30-8:00 a středa 13:00-14:30</w:t>
      </w:r>
      <w:bookmarkEnd w:id="231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232" w:name="_Toc96189929"/>
      <w:r w:rsidRPr="00F21C40">
        <w:rPr>
          <w:b/>
        </w:rPr>
        <w:t>Krajský úřad Karlovarského kraje</w:t>
      </w:r>
      <w:bookmarkEnd w:id="232"/>
    </w:p>
    <w:p w:rsidR="00F21C40" w:rsidRPr="00F21C40" w:rsidRDefault="00F21C40" w:rsidP="002D6741">
      <w:pPr>
        <w:spacing w:after="120" w:line="240" w:lineRule="auto"/>
      </w:pPr>
      <w:bookmarkStart w:id="233" w:name="_Toc96189930"/>
      <w:r w:rsidRPr="00F21C40">
        <w:t>Krajský školní koordinátor prevence</w:t>
      </w:r>
      <w:bookmarkEnd w:id="233"/>
    </w:p>
    <w:p w:rsidR="00F21C40" w:rsidRPr="00F21C40" w:rsidRDefault="00F21C40" w:rsidP="002D6741">
      <w:pPr>
        <w:spacing w:after="120" w:line="240" w:lineRule="auto"/>
      </w:pPr>
      <w:bookmarkStart w:id="234" w:name="_Toc96189931"/>
      <w:r w:rsidRPr="00F21C40">
        <w:t>Závodní 353/88, 36021 K. Vary</w:t>
      </w:r>
      <w:bookmarkEnd w:id="234"/>
    </w:p>
    <w:p w:rsidR="00F21C40" w:rsidRPr="00F21C40" w:rsidRDefault="00F21C40" w:rsidP="002D6741">
      <w:pPr>
        <w:spacing w:after="120" w:line="240" w:lineRule="auto"/>
      </w:pPr>
      <w:bookmarkStart w:id="235" w:name="_Toc96189932"/>
      <w:r w:rsidRPr="00F21C40">
        <w:t>Ing. Eva Cíchová</w:t>
      </w:r>
      <w:bookmarkEnd w:id="235"/>
    </w:p>
    <w:p w:rsidR="00F21C40" w:rsidRPr="00F21C40" w:rsidRDefault="00F21C40" w:rsidP="002D6741">
      <w:pPr>
        <w:spacing w:after="120" w:line="240" w:lineRule="auto"/>
      </w:pPr>
      <w:bookmarkStart w:id="236" w:name="_Toc96189933"/>
      <w:r w:rsidRPr="00F21C40">
        <w:t>Telefon: 353 502 446</w:t>
      </w:r>
      <w:bookmarkEnd w:id="236"/>
    </w:p>
    <w:p w:rsidR="00F21C40" w:rsidRPr="00F21C40" w:rsidRDefault="00F21C40" w:rsidP="002D6741">
      <w:pPr>
        <w:spacing w:after="120" w:line="240" w:lineRule="auto"/>
      </w:pPr>
      <w:bookmarkStart w:id="237" w:name="_Toc96189934"/>
      <w:r w:rsidRPr="00F21C40">
        <w:t xml:space="preserve">E-mail: </w:t>
      </w:r>
      <w:r w:rsidRPr="00F21C40">
        <w:rPr>
          <w:u w:val="single"/>
        </w:rPr>
        <w:t>eva.cichova@kr-karlovarsky.cz</w:t>
      </w:r>
      <w:bookmarkEnd w:id="237"/>
    </w:p>
    <w:p w:rsidR="00F21C40" w:rsidRPr="00F21C40" w:rsidRDefault="00F21C40" w:rsidP="002D6741">
      <w:pPr>
        <w:spacing w:after="120" w:line="240" w:lineRule="auto"/>
      </w:pPr>
      <w:bookmarkStart w:id="238" w:name="_Toc96189935"/>
      <w:r w:rsidRPr="00F21C40">
        <w:rPr>
          <w:b/>
        </w:rPr>
        <w:lastRenderedPageBreak/>
        <w:t>Klinika adiktologie 1. LF UK a VFN v Praze</w:t>
      </w:r>
      <w:bookmarkEnd w:id="238"/>
    </w:p>
    <w:p w:rsidR="00F21C40" w:rsidRPr="00F21C40" w:rsidRDefault="00F21C40" w:rsidP="002D6741">
      <w:pPr>
        <w:spacing w:after="120" w:line="240" w:lineRule="auto"/>
      </w:pPr>
      <w:bookmarkStart w:id="239" w:name="_Toc96189936"/>
      <w:r w:rsidRPr="00F21C40">
        <w:t>Apolinářská 4, 128 00 Praha 2</w:t>
      </w:r>
      <w:bookmarkEnd w:id="239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240" w:name="_Toc96189937"/>
      <w:r w:rsidRPr="00F21C40">
        <w:t>Tel: 22496 1111</w:t>
      </w:r>
      <w:bookmarkEnd w:id="240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  <w:bookmarkStart w:id="241" w:name="_Toc96189938"/>
      <w:r w:rsidRPr="00F21C40">
        <w:t>E-mail: info@adiktologie.cz</w:t>
      </w:r>
      <w:bookmarkEnd w:id="241"/>
      <w:r w:rsidRPr="00F21C40">
        <w:t xml:space="preserve"> </w:t>
      </w:r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  <w:rPr>
          <w:b/>
        </w:rPr>
      </w:pPr>
      <w:bookmarkStart w:id="242" w:name="_Toc96189939"/>
      <w:r w:rsidRPr="00F21C40">
        <w:rPr>
          <w:b/>
        </w:rPr>
        <w:t>Linka Bezpečí</w:t>
      </w:r>
      <w:bookmarkEnd w:id="242"/>
    </w:p>
    <w:p w:rsidR="00F21C40" w:rsidRPr="00F21C40" w:rsidRDefault="00F21C40" w:rsidP="002D6741">
      <w:pPr>
        <w:spacing w:after="120" w:line="240" w:lineRule="auto"/>
      </w:pPr>
      <w:bookmarkStart w:id="243" w:name="_Toc96189940"/>
      <w:r w:rsidRPr="00F21C40">
        <w:t>Telefon pro děti: 116 111</w:t>
      </w:r>
      <w:bookmarkEnd w:id="243"/>
    </w:p>
    <w:p w:rsidR="00F21C40" w:rsidRPr="00F21C40" w:rsidRDefault="00F21C40" w:rsidP="002D6741">
      <w:pPr>
        <w:spacing w:after="120" w:line="240" w:lineRule="auto"/>
      </w:pPr>
      <w:bookmarkStart w:id="244" w:name="_Toc96189941"/>
      <w:r w:rsidRPr="00F21C40">
        <w:t>Telefon pro rodiče a dospělé – linka pomoci a rady: 606 021 021</w:t>
      </w:r>
      <w:bookmarkEnd w:id="244"/>
    </w:p>
    <w:p w:rsidR="00F21C40" w:rsidRPr="00F21C40" w:rsidRDefault="00F21C40" w:rsidP="002D6741">
      <w:pPr>
        <w:spacing w:after="120" w:line="240" w:lineRule="auto"/>
      </w:pPr>
      <w:bookmarkStart w:id="245" w:name="_Toc96189942"/>
      <w:r w:rsidRPr="00F21C40">
        <w:t>Web: https://www.linkabezpeci.cz/</w:t>
      </w:r>
      <w:bookmarkEnd w:id="245"/>
    </w:p>
    <w:p w:rsidR="00F21C40" w:rsidRPr="00F21C40" w:rsidRDefault="00F21C40" w:rsidP="002D6741">
      <w:pPr>
        <w:spacing w:after="120" w:line="240" w:lineRule="auto"/>
      </w:pPr>
    </w:p>
    <w:p w:rsidR="00F21C40" w:rsidRPr="002D6741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246" w:name="_Toc96189943"/>
      <w:bookmarkStart w:id="247" w:name="_Toc96194811"/>
      <w:r w:rsidRPr="002D6741">
        <w:rPr>
          <w:sz w:val="24"/>
        </w:rPr>
        <w:t>Vnější informační zdroje</w:t>
      </w:r>
      <w:bookmarkEnd w:id="246"/>
      <w:bookmarkEnd w:id="247"/>
    </w:p>
    <w:p w:rsidR="00F21C40" w:rsidRPr="00F21C40" w:rsidRDefault="00F21C40" w:rsidP="002D6741">
      <w:pPr>
        <w:spacing w:after="120" w:line="240" w:lineRule="auto"/>
      </w:pPr>
      <w:bookmarkStart w:id="248" w:name="_Toc96189944"/>
      <w:r w:rsidRPr="00F21C40">
        <w:t>Škola k zisku informací využívá zejména tyto webové stránky následujících organizací:</w:t>
      </w:r>
      <w:bookmarkEnd w:id="248"/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2D6741">
      <w:pPr>
        <w:spacing w:after="120" w:line="240" w:lineRule="auto"/>
      </w:pPr>
      <w:bookmarkStart w:id="249" w:name="_Toc96189945"/>
      <w:r w:rsidRPr="00F21C40">
        <w:t xml:space="preserve">Ministerstvo školství, mládeže a tělovýchovy - </w:t>
      </w:r>
      <w:hyperlink r:id="rId29">
        <w:r w:rsidRPr="00F21C40">
          <w:rPr>
            <w:rStyle w:val="Hypertextovodkaz"/>
            <w:position w:val="0"/>
          </w:rPr>
          <w:t>www.msmt.cz</w:t>
        </w:r>
        <w:bookmarkEnd w:id="249"/>
      </w:hyperlink>
    </w:p>
    <w:p w:rsidR="00F21C40" w:rsidRPr="00F21C40" w:rsidRDefault="007D5CF3" w:rsidP="000A77E7">
      <w:pPr>
        <w:numPr>
          <w:ilvl w:val="0"/>
          <w:numId w:val="3"/>
        </w:numPr>
        <w:spacing w:after="120" w:line="240" w:lineRule="auto"/>
        <w:ind w:left="2" w:hangingChars="1" w:hanging="2"/>
      </w:pPr>
      <w:hyperlink r:id="rId30">
        <w:bookmarkStart w:id="250" w:name="_Toc96189946"/>
        <w:r w:rsidR="00F21C40" w:rsidRPr="00F21C40">
          <w:rPr>
            <w:rStyle w:val="Hypertextovodkaz"/>
            <w:position w:val="0"/>
          </w:rPr>
          <w:t>http://www.msmt.cz/vzdelavani/socialni-programy/vynos-ministra-skolstvi-mladeze-a-telovychovy-c-17-2018-1?highlightWords=koncepce+prevence</w:t>
        </w:r>
        <w:bookmarkEnd w:id="250"/>
      </w:hyperlink>
    </w:p>
    <w:p w:rsidR="00F21C40" w:rsidRPr="00F21C40" w:rsidRDefault="00F21C40" w:rsidP="002D6741">
      <w:pPr>
        <w:spacing w:after="120" w:line="240" w:lineRule="auto"/>
      </w:pPr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1" w:name="_Toc96189947"/>
      <w:r w:rsidRPr="00F21C40">
        <w:t>e-bezpečí</w:t>
      </w:r>
      <w:r w:rsidRPr="00F21C40">
        <w:tab/>
      </w:r>
      <w:r w:rsidRPr="00F21C40">
        <w:tab/>
      </w:r>
      <w:r w:rsidRPr="00F21C40">
        <w:tab/>
        <w:t>https://www.e-bezpeci.cz/</w:t>
      </w:r>
      <w:bookmarkEnd w:id="251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2" w:name="_Toc96189948"/>
      <w:r w:rsidRPr="00F21C40">
        <w:t>klinika adiktologie</w:t>
      </w:r>
      <w:r w:rsidRPr="00F21C40">
        <w:tab/>
      </w:r>
      <w:r w:rsidRPr="00F21C40">
        <w:tab/>
        <w:t>https://www.adiktologie.cz/</w:t>
      </w:r>
      <w:bookmarkEnd w:id="252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3" w:name="_Toc96189949"/>
      <w:r w:rsidRPr="00F21C40">
        <w:t>záchranný kruh</w:t>
      </w:r>
      <w:r w:rsidRPr="00F21C40">
        <w:tab/>
      </w:r>
      <w:r w:rsidRPr="00F21C40">
        <w:tab/>
        <w:t>https://www.zachranny-kruh.cz/</w:t>
      </w:r>
      <w:bookmarkEnd w:id="253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4" w:name="_Toc96189950"/>
      <w:r w:rsidRPr="00F21C40">
        <w:t>BESIP</w:t>
      </w:r>
      <w:r w:rsidRPr="00F21C40">
        <w:tab/>
      </w:r>
      <w:r w:rsidRPr="00F21C40">
        <w:tab/>
      </w:r>
      <w:r w:rsidRPr="00F21C40">
        <w:tab/>
      </w:r>
      <w:r w:rsidRPr="00F21C40">
        <w:tab/>
        <w:t>https://www.ibesip.cz/</w:t>
      </w:r>
      <w:bookmarkEnd w:id="254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5" w:name="_Toc96189951"/>
      <w:r w:rsidRPr="00F21C40">
        <w:t>jeden svět na školách</w:t>
      </w:r>
      <w:r w:rsidRPr="00F21C40">
        <w:tab/>
      </w:r>
      <w:r w:rsidRPr="00F21C40">
        <w:tab/>
        <w:t>https://www.jsns.cz/</w:t>
      </w:r>
      <w:bookmarkEnd w:id="255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6" w:name="_Toc96189952"/>
      <w:r w:rsidRPr="00F21C40">
        <w:t>ANABELL</w:t>
      </w:r>
      <w:r w:rsidRPr="00F21C40">
        <w:tab/>
      </w:r>
      <w:r w:rsidRPr="00F21C40">
        <w:tab/>
      </w:r>
      <w:r w:rsidRPr="00F21C40">
        <w:tab/>
        <w:t>http://www.anabell.cz/</w:t>
      </w:r>
      <w:bookmarkEnd w:id="256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7" w:name="_Toc96189953"/>
      <w:r w:rsidRPr="00F21C40">
        <w:t>společně k bezpečí</w:t>
      </w:r>
      <w:r w:rsidRPr="00F21C40">
        <w:tab/>
      </w:r>
      <w:r w:rsidRPr="00F21C40">
        <w:tab/>
        <w:t>http://www.spolecnekbezpeci.cz/</w:t>
      </w:r>
      <w:bookmarkEnd w:id="257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8" w:name="_Toc96189954"/>
      <w:r w:rsidRPr="00F21C40">
        <w:t>prevence</w:t>
      </w:r>
      <w:r w:rsidRPr="00F21C40">
        <w:tab/>
      </w:r>
      <w:r w:rsidRPr="00F21C40">
        <w:tab/>
      </w:r>
      <w:r w:rsidRPr="00F21C40">
        <w:tab/>
        <w:t>https://www.prevence-info.cz/</w:t>
      </w:r>
      <w:bookmarkEnd w:id="258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59" w:name="_Toc96189955"/>
      <w:r w:rsidRPr="00F21C40">
        <w:t>život bez závislostí</w:t>
      </w:r>
      <w:r w:rsidRPr="00F21C40">
        <w:tab/>
      </w:r>
      <w:r w:rsidRPr="00F21C40">
        <w:tab/>
      </w:r>
      <w:hyperlink r:id="rId31" w:history="1">
        <w:r w:rsidRPr="00F21C40">
          <w:rPr>
            <w:rStyle w:val="Hypertextovodkaz"/>
            <w:position w:val="0"/>
          </w:rPr>
          <w:t>https://www.zivot-bez-zavislosti.cz/</w:t>
        </w:r>
        <w:bookmarkEnd w:id="259"/>
      </w:hyperlink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60" w:name="_Toc96189956"/>
      <w:r w:rsidRPr="00F21C40">
        <w:t xml:space="preserve">česká asociace metodiků prevence </w:t>
      </w:r>
      <w:r w:rsidRPr="00F21C40">
        <w:tab/>
      </w:r>
      <w:hyperlink r:id="rId32" w:history="1">
        <w:r w:rsidRPr="00F21C40">
          <w:rPr>
            <w:rStyle w:val="Hypertextovodkaz"/>
            <w:position w:val="0"/>
          </w:rPr>
          <w:t>http://www.casmp.cz/</w:t>
        </w:r>
        <w:bookmarkEnd w:id="260"/>
      </w:hyperlink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61" w:name="_Toc96189957"/>
      <w:r w:rsidRPr="00F21C40">
        <w:t>osobnostní a sociální výchova</w:t>
      </w:r>
      <w:r w:rsidRPr="00F21C40">
        <w:tab/>
      </w:r>
      <w:hyperlink r:id="rId33" w:history="1">
        <w:r w:rsidRPr="00F21C40">
          <w:rPr>
            <w:rStyle w:val="Hypertextovodkaz"/>
            <w:position w:val="0"/>
          </w:rPr>
          <w:t>https://www.odyssea.cz/</w:t>
        </w:r>
        <w:bookmarkEnd w:id="261"/>
      </w:hyperlink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62" w:name="_Toc96189958"/>
      <w:r w:rsidRPr="00F21C40">
        <w:t>bezpečně online</w:t>
      </w:r>
      <w:r w:rsidRPr="00F21C40">
        <w:tab/>
      </w:r>
      <w:r w:rsidRPr="00F21C40">
        <w:tab/>
      </w:r>
      <w:hyperlink r:id="rId34" w:history="1">
        <w:r w:rsidRPr="00F21C40">
          <w:rPr>
            <w:rStyle w:val="Hypertextovodkaz"/>
            <w:position w:val="0"/>
          </w:rPr>
          <w:t>https://bezpecne-online.ncbi.cz/</w:t>
        </w:r>
        <w:bookmarkEnd w:id="262"/>
      </w:hyperlink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63" w:name="_Toc96189959"/>
      <w:r w:rsidRPr="00F21C40">
        <w:t>bezpečný internet</w:t>
      </w:r>
      <w:r w:rsidRPr="00F21C40">
        <w:tab/>
      </w:r>
      <w:r w:rsidRPr="00F21C40">
        <w:tab/>
      </w:r>
      <w:hyperlink r:id="rId35" w:history="1">
        <w:r w:rsidRPr="00F21C40">
          <w:rPr>
            <w:rStyle w:val="Hypertextovodkaz"/>
            <w:position w:val="0"/>
          </w:rPr>
          <w:t>http://www.bezpecnyinternet.cz/</w:t>
        </w:r>
        <w:bookmarkEnd w:id="263"/>
      </w:hyperlink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64" w:name="_Toc96189960"/>
      <w:r w:rsidRPr="00F21C40">
        <w:t xml:space="preserve">svět záchranářů </w:t>
      </w:r>
      <w:r w:rsidRPr="00F21C40">
        <w:tab/>
      </w:r>
      <w:r w:rsidRPr="00F21C40">
        <w:tab/>
        <w:t>https://www.svetzachranaru.cz/</w:t>
      </w:r>
      <w:bookmarkEnd w:id="264"/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65" w:name="_Toc96189961"/>
      <w:r w:rsidRPr="00F21C40">
        <w:t xml:space="preserve">České koalice proti tabáku, </w:t>
      </w:r>
      <w:proofErr w:type="spellStart"/>
      <w:r w:rsidRPr="00F21C40">
        <w:t>z.s</w:t>
      </w:r>
      <w:proofErr w:type="spellEnd"/>
      <w:r w:rsidRPr="00F21C40">
        <w:t xml:space="preserve">.  </w:t>
      </w:r>
      <w:hyperlink r:id="rId36">
        <w:r w:rsidRPr="00F21C40">
          <w:rPr>
            <w:rStyle w:val="Hypertextovodkaz"/>
            <w:position w:val="0"/>
          </w:rPr>
          <w:t>www.bezcigaret.cz</w:t>
        </w:r>
        <w:bookmarkEnd w:id="265"/>
      </w:hyperlink>
    </w:p>
    <w:p w:rsidR="00F21C40" w:rsidRPr="00F21C40" w:rsidRDefault="00F21C40" w:rsidP="000A77E7">
      <w:pPr>
        <w:numPr>
          <w:ilvl w:val="0"/>
          <w:numId w:val="4"/>
        </w:numPr>
        <w:spacing w:after="120" w:line="240" w:lineRule="auto"/>
        <w:ind w:leftChars="-1" w:left="0" w:hangingChars="1" w:hanging="2"/>
      </w:pPr>
      <w:bookmarkStart w:id="266" w:name="_Toc96189962"/>
      <w:r w:rsidRPr="00F21C40">
        <w:t>Informační portály</w:t>
      </w:r>
      <w:r w:rsidRPr="00F21C40">
        <w:tab/>
      </w:r>
      <w:r w:rsidRPr="00F21C40">
        <w:tab/>
      </w:r>
      <w:hyperlink r:id="rId37">
        <w:r w:rsidRPr="00F21C40">
          <w:rPr>
            <w:rStyle w:val="Hypertextovodkaz"/>
            <w:position w:val="0"/>
          </w:rPr>
          <w:t>www.rodina.cz</w:t>
        </w:r>
      </w:hyperlink>
      <w:r w:rsidRPr="00F21C40">
        <w:t xml:space="preserve">, </w:t>
      </w:r>
      <w:hyperlink r:id="rId38">
        <w:r w:rsidRPr="00F21C40">
          <w:rPr>
            <w:rStyle w:val="Hypertextovodkaz"/>
            <w:position w:val="0"/>
          </w:rPr>
          <w:t>www.drogy-info.cz</w:t>
        </w:r>
      </w:hyperlink>
      <w:r w:rsidRPr="00F21C40">
        <w:t xml:space="preserve">, </w:t>
      </w:r>
      <w:hyperlink r:id="rId39">
        <w:r w:rsidRPr="00F21C40">
          <w:rPr>
            <w:rStyle w:val="Hypertextovodkaz"/>
            <w:position w:val="0"/>
          </w:rPr>
          <w:t>www.odrogach.cz</w:t>
        </w:r>
        <w:bookmarkEnd w:id="266"/>
      </w:hyperlink>
    </w:p>
    <w:p w:rsidR="00F21C40" w:rsidRPr="002D6741" w:rsidRDefault="00F21C40" w:rsidP="000A77E7">
      <w:pPr>
        <w:pStyle w:val="Nadpis1"/>
        <w:numPr>
          <w:ilvl w:val="1"/>
          <w:numId w:val="8"/>
        </w:numPr>
        <w:rPr>
          <w:sz w:val="28"/>
        </w:rPr>
      </w:pPr>
      <w:bookmarkStart w:id="267" w:name="_Toc96189963"/>
      <w:bookmarkStart w:id="268" w:name="_Toc96194812"/>
      <w:r w:rsidRPr="002D6741">
        <w:rPr>
          <w:sz w:val="28"/>
        </w:rPr>
        <w:lastRenderedPageBreak/>
        <w:t>ANALÝZA VÝCHOZÍ SITUACE</w:t>
      </w:r>
      <w:bookmarkEnd w:id="267"/>
      <w:bookmarkEnd w:id="268"/>
    </w:p>
    <w:p w:rsidR="00F21C40" w:rsidRPr="00F21C40" w:rsidRDefault="00F21C40" w:rsidP="00F21C40"/>
    <w:p w:rsidR="00F21C40" w:rsidRPr="00F21C40" w:rsidRDefault="00F21C40" w:rsidP="00F21C40">
      <w:bookmarkStart w:id="269" w:name="_Toc96189964"/>
      <w:r w:rsidRPr="00F21C40">
        <w:t>Jsme úplná základní škola. Ve všech ročnících integrujeme děti se SVP do běžných tříd. Problémem je izolovanost 1. a 2. stupně. Obtížnou situací pro nás také je, že žáci pocházejí z různých sociálních vrstev a různých etnik.</w:t>
      </w:r>
      <w:bookmarkEnd w:id="269"/>
    </w:p>
    <w:p w:rsidR="00F21C40" w:rsidRPr="00F21C40" w:rsidRDefault="00F21C40" w:rsidP="00F21C40">
      <w:bookmarkStart w:id="270" w:name="_Toc96189965"/>
      <w:r w:rsidRPr="00F21C40">
        <w:t xml:space="preserve">Obě budovy školy se nachází v centru města. Nevýhodou okolní sídlištní zástavby je vžitý způsob trávení volného času starších </w:t>
      </w:r>
      <w:r w:rsidR="00456C51" w:rsidRPr="00F21C40">
        <w:t>žáků – potulování</w:t>
      </w:r>
      <w:r w:rsidRPr="00F21C40">
        <w:t xml:space="preserve"> se v partách, využívání ochrany nebo členství v gangu, kouření, požívání alkoholu, zneužívání návykových látek, párty v bytech, vandalismus, drobné krádeže. Mladší žáci tráví volný čas většinou doma u počítače či televize.</w:t>
      </w:r>
      <w:bookmarkEnd w:id="270"/>
      <w:r w:rsidRPr="00F21C40">
        <w:t xml:space="preserve"> </w:t>
      </w:r>
    </w:p>
    <w:p w:rsidR="00F21C40" w:rsidRPr="00F21C40" w:rsidRDefault="00F21C40" w:rsidP="00F21C40">
      <w:bookmarkStart w:id="271" w:name="_Toc96189966"/>
      <w:r w:rsidRPr="00F21C40">
        <w:t>Dále je nutné brát v potaz současnou krizovou situaci, kdy jsou žáci ovlivněni negativními dopady pandemie Covid 19</w:t>
      </w:r>
      <w:bookmarkEnd w:id="271"/>
      <w:r w:rsidR="00456C51">
        <w:t xml:space="preserve"> a příchodem nových žáků z Ukrajiny.</w:t>
      </w:r>
    </w:p>
    <w:p w:rsidR="00F21C40" w:rsidRPr="00F21C40" w:rsidRDefault="00F21C40" w:rsidP="00F21C40">
      <w:bookmarkStart w:id="272" w:name="_Toc96189967"/>
      <w:r w:rsidRPr="00F21C40">
        <w:t>Mezi tyto negativní dopady řadíme:</w:t>
      </w:r>
      <w:bookmarkEnd w:id="272"/>
    </w:p>
    <w:p w:rsidR="00F21C40" w:rsidRPr="00F21C40" w:rsidRDefault="00F21C40" w:rsidP="002D6741">
      <w:pPr>
        <w:pStyle w:val="Styl1"/>
      </w:pPr>
      <w:bookmarkStart w:id="273" w:name="_Toc96189968"/>
      <w:r w:rsidRPr="00F21C40">
        <w:t>strach a nejistota (jak z toho co bude, tak také strach rodičů o zaměstnání, zdraví apod.)</w:t>
      </w:r>
      <w:bookmarkEnd w:id="273"/>
    </w:p>
    <w:p w:rsidR="00F21C40" w:rsidRPr="00F21C40" w:rsidRDefault="00F21C40" w:rsidP="002D6741">
      <w:pPr>
        <w:pStyle w:val="Styl1"/>
      </w:pPr>
      <w:bookmarkStart w:id="274" w:name="_Toc96189969"/>
      <w:r w:rsidRPr="00F21C40">
        <w:t>nezdravý životní styl (trávení spousty času u počítače, špatný denní režim, nepravidelnost jak v běžných činnostech, tak i ve stravování)</w:t>
      </w:r>
      <w:bookmarkEnd w:id="274"/>
    </w:p>
    <w:p w:rsidR="00F21C40" w:rsidRPr="00F21C40" w:rsidRDefault="00F21C40" w:rsidP="002D6741">
      <w:pPr>
        <w:pStyle w:val="Styl1"/>
      </w:pPr>
      <w:bookmarkStart w:id="275" w:name="_Toc96189970"/>
      <w:r w:rsidRPr="00F21C40">
        <w:t xml:space="preserve">nebezpečí internetu (kybertrolling, kybergrooming, kyberšikana, - celkově bezpečnost na internetu a nadměrné používání internetu vedoucí až k možné </w:t>
      </w:r>
      <w:r w:rsidR="005C441C" w:rsidRPr="00F21C40">
        <w:t>závislosti – netolismus</w:t>
      </w:r>
      <w:r w:rsidRPr="00F21C40">
        <w:t>)</w:t>
      </w:r>
      <w:bookmarkEnd w:id="275"/>
    </w:p>
    <w:p w:rsidR="00F21C40" w:rsidRPr="00F21C40" w:rsidRDefault="00F21C40" w:rsidP="00F21C40">
      <w:r w:rsidRPr="00F21C40">
        <w:rPr>
          <w:b/>
        </w:rPr>
        <w:t xml:space="preserve">  </w:t>
      </w:r>
    </w:p>
    <w:p w:rsidR="00F21C40" w:rsidRPr="002D6741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276" w:name="_Toc96189971"/>
      <w:bookmarkStart w:id="277" w:name="_Toc96194813"/>
      <w:r w:rsidRPr="002D6741">
        <w:rPr>
          <w:sz w:val="24"/>
        </w:rPr>
        <w:t>Pozitiva</w:t>
      </w:r>
      <w:bookmarkEnd w:id="276"/>
      <w:bookmarkEnd w:id="277"/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78" w:name="_Toc96189972"/>
      <w:r w:rsidRPr="00F21C40">
        <w:t>Na škole se pravidelně organizují celoškolní projekty (tematické týdny, tvořivé dílny, slavnosti školy).</w:t>
      </w:r>
      <w:bookmarkEnd w:id="278"/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79" w:name="_Toc96189973"/>
      <w:r w:rsidRPr="00F21C40">
        <w:t>Učitelé se pravidelně scházejí na organizačních a pracovních poradách, také pravidelně zasedají jednotlivá metodická sdružení. Pedagogové se průběžně vzdělávají podle potřeby a nabídky vzdělávacích kurzů.</w:t>
      </w:r>
      <w:bookmarkEnd w:id="279"/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0" w:name="_Toc96189974"/>
      <w:r w:rsidRPr="00F21C40">
        <w:t>Učitelé organizují kohezní pobytové akce a tematické výlety.</w:t>
      </w:r>
      <w:bookmarkEnd w:id="280"/>
      <w:r w:rsidRPr="00F21C40">
        <w:tab/>
      </w:r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1" w:name="_Toc96189975"/>
      <w:r w:rsidRPr="00F21C40">
        <w:t>Významnou roli při realizaci Preventivního programu mají jednotliví učitelé, kteří pod vedením školního metodika prevence začleňují jednotlivá preventivní témata do výuky, a to v souladu s RVP, ŠVP a svými tematickými plány.</w:t>
      </w:r>
      <w:bookmarkEnd w:id="281"/>
      <w:r w:rsidRPr="00F21C40">
        <w:t xml:space="preserve"> </w:t>
      </w:r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2" w:name="_Toc96189976"/>
      <w:r w:rsidRPr="00F21C40">
        <w:t>Žáci jsou zvyklí vyjadřovat svůj názor a hodnotit klima školy i třídy.</w:t>
      </w:r>
      <w:bookmarkEnd w:id="282"/>
      <w:r w:rsidRPr="00F21C40">
        <w:t xml:space="preserve"> </w:t>
      </w:r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3" w:name="_Toc96189977"/>
      <w:r w:rsidRPr="00F21C40">
        <w:t>Žáci o případných problémech mohou informovat své třídní učitele, výchovnou poradkyni nebo školní metodičku prevence.</w:t>
      </w:r>
      <w:bookmarkEnd w:id="283"/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4" w:name="_Toc96189978"/>
      <w:r w:rsidRPr="00F21C40">
        <w:t>Rodiče se školou spolupracují, ale o problematiku rizikového chování se většinou zajímají, až když se s některým jevem setkají u svého dítěte nebo v kolektivu, jehož je jejich dítě součástí.</w:t>
      </w:r>
      <w:bookmarkEnd w:id="284"/>
      <w:r w:rsidRPr="00F21C40">
        <w:t xml:space="preserve"> </w:t>
      </w:r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5" w:name="_Toc96189979"/>
      <w:r w:rsidRPr="00F21C40">
        <w:t>Výchovná poradkyně a metodička prevence poskytují konzultace po dohodě.</w:t>
      </w:r>
      <w:bookmarkEnd w:id="285"/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6" w:name="_Toc96189980"/>
      <w:r w:rsidRPr="00F21C40">
        <w:t>S rodiči jednají třídní učitelé v rámci svých konzultačních hodin a na třídních schůzkách.</w:t>
      </w:r>
      <w:bookmarkEnd w:id="286"/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7" w:name="_Toc96189981"/>
      <w:r w:rsidRPr="00F21C40">
        <w:lastRenderedPageBreak/>
        <w:t>Kontaktní údaje na učitele rodiče získají z žákovské knížky nebo na webových stránkách školy. Zde se mohou také vyjádřit ke všemu, co se ve škole děje. Komentáře dávají prostor k diskusi. Škola pravidelně zjišťuje názory v této oblasti pomocí dotazníků pro rodiče.</w:t>
      </w:r>
      <w:bookmarkEnd w:id="287"/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8" w:name="_Toc96189982"/>
      <w:r w:rsidRPr="00F21C40">
        <w:t xml:space="preserve">V rámci distanční výuky naše škola velmi rychle </w:t>
      </w:r>
      <w:r w:rsidR="00456C51" w:rsidRPr="00F21C40">
        <w:t>reagovala – všem</w:t>
      </w:r>
      <w:r w:rsidRPr="00F21C40">
        <w:t xml:space="preserve"> žákům byly zřízeny internetové účty Google a byla nastavena společná platforma Google Classroom, kde se mohli setkávat nejen žáci s učiteli, ale také žáci mezi sebou na platformě MEET.</w:t>
      </w:r>
      <w:bookmarkEnd w:id="288"/>
      <w:r w:rsidRPr="00F21C40">
        <w:t xml:space="preserve"> </w:t>
      </w:r>
    </w:p>
    <w:p w:rsidR="00F21C40" w:rsidRPr="00F21C40" w:rsidRDefault="00F21C40" w:rsidP="002D6741">
      <w:pPr>
        <w:pStyle w:val="Styl1"/>
        <w:spacing w:after="120" w:line="240" w:lineRule="auto"/>
        <w:ind w:left="714" w:hanging="357"/>
      </w:pPr>
      <w:bookmarkStart w:id="289" w:name="_Toc96189983"/>
      <w:r w:rsidRPr="00F21C40">
        <w:t>Velmi rychle byli vytipování potřební žáci a těm byla zapůjčena technika.</w:t>
      </w:r>
      <w:bookmarkEnd w:id="289"/>
      <w:r w:rsidRPr="00F21C40">
        <w:t xml:space="preserve"> </w:t>
      </w:r>
    </w:p>
    <w:p w:rsidR="00F21C40" w:rsidRPr="00F21C40" w:rsidRDefault="00F21C40" w:rsidP="00F21C40"/>
    <w:p w:rsidR="00F21C40" w:rsidRPr="002D6741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290" w:name="_Toc96189984"/>
      <w:bookmarkStart w:id="291" w:name="_Toc96194814"/>
      <w:r w:rsidRPr="002D6741">
        <w:rPr>
          <w:sz w:val="24"/>
        </w:rPr>
        <w:t>Negativa</w:t>
      </w:r>
      <w:bookmarkEnd w:id="290"/>
      <w:bookmarkEnd w:id="291"/>
    </w:p>
    <w:p w:rsidR="00F21C40" w:rsidRPr="00F21C40" w:rsidRDefault="00F21C40" w:rsidP="002D6741">
      <w:pPr>
        <w:pStyle w:val="Styl1"/>
      </w:pPr>
      <w:bookmarkStart w:id="292" w:name="_Toc96189985"/>
      <w:r w:rsidRPr="00F21C40">
        <w:t>agresivní chování žáků vůči sobě</w:t>
      </w:r>
      <w:bookmarkEnd w:id="292"/>
    </w:p>
    <w:p w:rsidR="00F21C40" w:rsidRPr="00F21C40" w:rsidRDefault="00F21C40" w:rsidP="002D6741">
      <w:pPr>
        <w:pStyle w:val="Styl1"/>
      </w:pPr>
      <w:bookmarkStart w:id="293" w:name="_Toc96189986"/>
      <w:r w:rsidRPr="00F21C40">
        <w:t>nemožnost řešení kyberšikany v počátečním stadiu</w:t>
      </w:r>
      <w:bookmarkEnd w:id="293"/>
    </w:p>
    <w:p w:rsidR="00F21C40" w:rsidRPr="00F21C40" w:rsidRDefault="00F21C40" w:rsidP="002D6741">
      <w:pPr>
        <w:pStyle w:val="Styl1"/>
      </w:pPr>
      <w:bookmarkStart w:id="294" w:name="_Toc96189987"/>
      <w:r w:rsidRPr="00F21C40">
        <w:t>opakované kouření některých žáků v okolí budovy školy</w:t>
      </w:r>
      <w:bookmarkEnd w:id="294"/>
      <w:r w:rsidRPr="00F21C40">
        <w:t xml:space="preserve"> </w:t>
      </w:r>
    </w:p>
    <w:p w:rsidR="00F21C40" w:rsidRPr="00F21C40" w:rsidRDefault="00F21C40" w:rsidP="002D6741">
      <w:pPr>
        <w:pStyle w:val="Styl1"/>
      </w:pPr>
      <w:bookmarkStart w:id="295" w:name="_Toc96189988"/>
      <w:r w:rsidRPr="00F21C40">
        <w:t>požívání alkoholických nápojů nezletilými žáky</w:t>
      </w:r>
      <w:bookmarkEnd w:id="295"/>
    </w:p>
    <w:p w:rsidR="00F21C40" w:rsidRPr="00F21C40" w:rsidRDefault="00F21C40" w:rsidP="002D6741">
      <w:pPr>
        <w:pStyle w:val="Styl1"/>
      </w:pPr>
      <w:bookmarkStart w:id="296" w:name="_Toc96189989"/>
      <w:r w:rsidRPr="00F21C40">
        <w:t>občasné ničení školního majetku</w:t>
      </w:r>
      <w:bookmarkEnd w:id="296"/>
    </w:p>
    <w:p w:rsidR="00F21C40" w:rsidRPr="00F21C40" w:rsidRDefault="00F21C40" w:rsidP="002D6741">
      <w:pPr>
        <w:pStyle w:val="Styl1"/>
      </w:pPr>
      <w:bookmarkStart w:id="297" w:name="_Toc96189990"/>
      <w:r w:rsidRPr="00F21C40">
        <w:t>drobné krádeže v blízkém nákupním středisku</w:t>
      </w:r>
      <w:bookmarkEnd w:id="297"/>
    </w:p>
    <w:p w:rsidR="00F21C40" w:rsidRPr="00F21C40" w:rsidRDefault="00F21C40" w:rsidP="002D6741">
      <w:pPr>
        <w:pStyle w:val="Styl1"/>
      </w:pPr>
      <w:bookmarkStart w:id="298" w:name="_Toc96189991"/>
      <w:r w:rsidRPr="00F21C40">
        <w:t>skryté záškoláctví některých žáků</w:t>
      </w:r>
      <w:bookmarkEnd w:id="298"/>
      <w:r w:rsidRPr="00F21C40">
        <w:t xml:space="preserve"> </w:t>
      </w:r>
    </w:p>
    <w:p w:rsidR="00F21C40" w:rsidRPr="00F21C40" w:rsidRDefault="00F21C40" w:rsidP="002D6741">
      <w:pPr>
        <w:pStyle w:val="Styl1"/>
      </w:pPr>
      <w:bookmarkStart w:id="299" w:name="_Toc96189992"/>
      <w:r w:rsidRPr="00F21C40">
        <w:t>častá absence některých žáků 2. stupně ve výuce</w:t>
      </w:r>
      <w:bookmarkEnd w:id="299"/>
    </w:p>
    <w:p w:rsidR="00F21C40" w:rsidRPr="00F21C40" w:rsidRDefault="00F21C40" w:rsidP="002D6741">
      <w:pPr>
        <w:pStyle w:val="Styl1"/>
      </w:pPr>
      <w:bookmarkStart w:id="300" w:name="_Toc96189993"/>
      <w:r w:rsidRPr="00F21C40">
        <w:t>malý zájem rodičů o dění ve škole</w:t>
      </w:r>
      <w:bookmarkEnd w:id="300"/>
    </w:p>
    <w:p w:rsidR="00F21C40" w:rsidRPr="00F21C40" w:rsidRDefault="00F21C40" w:rsidP="002D6741">
      <w:pPr>
        <w:pStyle w:val="Styl1"/>
      </w:pPr>
      <w:bookmarkStart w:id="301" w:name="_Toc96189994"/>
      <w:r w:rsidRPr="00F21C40">
        <w:t>izolovanost žáků</w:t>
      </w:r>
      <w:bookmarkEnd w:id="301"/>
    </w:p>
    <w:p w:rsidR="00F21C40" w:rsidRPr="00F21C40" w:rsidRDefault="00F21C40" w:rsidP="002D6741">
      <w:pPr>
        <w:pStyle w:val="Styl1"/>
      </w:pPr>
      <w:bookmarkStart w:id="302" w:name="_Toc96189995"/>
      <w:r w:rsidRPr="00F21C40">
        <w:t>strach z budoucnosti, nemoci</w:t>
      </w:r>
      <w:bookmarkEnd w:id="302"/>
    </w:p>
    <w:p w:rsidR="00F21C40" w:rsidRPr="00F21C40" w:rsidRDefault="00F21C40" w:rsidP="002D6741">
      <w:pPr>
        <w:pStyle w:val="Styl1"/>
      </w:pPr>
      <w:bookmarkStart w:id="303" w:name="_Toc96189996"/>
      <w:r w:rsidRPr="00F21C40">
        <w:t>nejistota co bude dál</w:t>
      </w:r>
      <w:bookmarkEnd w:id="303"/>
    </w:p>
    <w:p w:rsidR="00F21C40" w:rsidRPr="00F21C40" w:rsidRDefault="00F21C40" w:rsidP="002D6741">
      <w:pPr>
        <w:pStyle w:val="Styl1"/>
      </w:pPr>
      <w:bookmarkStart w:id="304" w:name="_Toc96189997"/>
      <w:r w:rsidRPr="00F21C40">
        <w:t>závislosti na elektronických zařízení</w:t>
      </w:r>
      <w:bookmarkEnd w:id="304"/>
    </w:p>
    <w:p w:rsidR="00F21C40" w:rsidRPr="00F21C40" w:rsidRDefault="00F21C40" w:rsidP="002D6741">
      <w:pPr>
        <w:pStyle w:val="Styl1"/>
      </w:pPr>
      <w:bookmarkStart w:id="305" w:name="_Toc96189998"/>
      <w:r w:rsidRPr="00F21C40">
        <w:t>nezdravý životní styl</w:t>
      </w:r>
      <w:bookmarkEnd w:id="305"/>
    </w:p>
    <w:p w:rsidR="00F21C40" w:rsidRPr="00F21C40" w:rsidRDefault="00F21C40" w:rsidP="002D6741">
      <w:pPr>
        <w:pStyle w:val="Styl1"/>
      </w:pPr>
      <w:bookmarkStart w:id="306" w:name="_Toc96189999"/>
      <w:r w:rsidRPr="00F21C40">
        <w:t>nezapojení některých žáků do výuky</w:t>
      </w:r>
      <w:bookmarkEnd w:id="306"/>
    </w:p>
    <w:p w:rsidR="00F21C40" w:rsidRPr="00F21C40" w:rsidRDefault="00F21C40" w:rsidP="00F21C40"/>
    <w:p w:rsidR="00F21C40" w:rsidRPr="002D6741" w:rsidRDefault="00F21C40" w:rsidP="000A77E7">
      <w:pPr>
        <w:pStyle w:val="Nadpis1"/>
        <w:numPr>
          <w:ilvl w:val="2"/>
          <w:numId w:val="8"/>
        </w:numPr>
        <w:rPr>
          <w:sz w:val="24"/>
        </w:rPr>
      </w:pPr>
      <w:bookmarkStart w:id="307" w:name="_Toc96190000"/>
      <w:bookmarkStart w:id="308" w:name="_Toc96194815"/>
      <w:r w:rsidRPr="002D6741">
        <w:rPr>
          <w:sz w:val="24"/>
        </w:rPr>
        <w:t>Závěr</w:t>
      </w:r>
      <w:bookmarkEnd w:id="307"/>
      <w:bookmarkEnd w:id="308"/>
    </w:p>
    <w:p w:rsidR="00F21C40" w:rsidRPr="00F21C40" w:rsidRDefault="00F21C40" w:rsidP="00F21C40">
      <w:bookmarkStart w:id="309" w:name="_Toc96190001"/>
      <w:r w:rsidRPr="00F21C40">
        <w:t xml:space="preserve">Náš Minimální preventivní program pro školní rok </w:t>
      </w:r>
      <w:r w:rsidR="00C408CB">
        <w:t>202</w:t>
      </w:r>
      <w:r w:rsidR="005C441C">
        <w:t>2</w:t>
      </w:r>
      <w:r w:rsidRPr="00F21C40">
        <w:t>/202</w:t>
      </w:r>
      <w:r w:rsidR="00456C51">
        <w:t>3</w:t>
      </w:r>
      <w:r w:rsidRPr="00F21C40">
        <w:t xml:space="preserve"> je proto vzhledem k stávající situaci zaměřen hlavně na:</w:t>
      </w:r>
      <w:bookmarkEnd w:id="309"/>
      <w:r w:rsidRPr="00F21C40">
        <w:t xml:space="preserve"> </w:t>
      </w:r>
    </w:p>
    <w:p w:rsidR="00F21C40" w:rsidRPr="00F21C40" w:rsidRDefault="00F21C40" w:rsidP="002D6741">
      <w:pPr>
        <w:pStyle w:val="Styl2"/>
      </w:pPr>
      <w:bookmarkStart w:id="310" w:name="_Toc96190002"/>
      <w:r w:rsidRPr="00F21C40">
        <w:t>Práce s kolektivem, vzájemná tolerance, kooperace, práce s pravidly, respektem, budování bezpečného klima ve škole</w:t>
      </w:r>
      <w:bookmarkEnd w:id="310"/>
    </w:p>
    <w:p w:rsidR="00F21C40" w:rsidRPr="00F21C40" w:rsidRDefault="00F21C40" w:rsidP="002D6741">
      <w:pPr>
        <w:pStyle w:val="Styl2"/>
      </w:pPr>
      <w:bookmarkStart w:id="311" w:name="_Toc96190003"/>
      <w:r w:rsidRPr="00F21C40">
        <w:t>Koheze třídy, nácvik sociálních dovedností</w:t>
      </w:r>
      <w:bookmarkEnd w:id="311"/>
    </w:p>
    <w:p w:rsidR="00F21C40" w:rsidRPr="00F21C40" w:rsidRDefault="00F21C40" w:rsidP="002D6741">
      <w:pPr>
        <w:pStyle w:val="Styl2"/>
      </w:pPr>
      <w:bookmarkStart w:id="312" w:name="_Toc96190004"/>
      <w:r w:rsidRPr="00F21C40">
        <w:lastRenderedPageBreak/>
        <w:t>Prevence intolerance a nevhodného chování žáků vůči sobě navzájem, tedy prevence šikany a násilí, vandalismu, xenofobie a rasismu</w:t>
      </w:r>
      <w:bookmarkEnd w:id="312"/>
      <w:r w:rsidRPr="00F21C40">
        <w:t xml:space="preserve"> </w:t>
      </w:r>
    </w:p>
    <w:p w:rsidR="00F21C40" w:rsidRPr="00F21C40" w:rsidRDefault="00F21C40" w:rsidP="002D6741">
      <w:pPr>
        <w:pStyle w:val="Styl2"/>
      </w:pPr>
      <w:bookmarkStart w:id="313" w:name="_Toc96190005"/>
      <w:r w:rsidRPr="00F21C40">
        <w:t>Podpora zdravého životního stylu</w:t>
      </w:r>
      <w:bookmarkEnd w:id="313"/>
    </w:p>
    <w:p w:rsidR="00F21C40" w:rsidRPr="00F21C40" w:rsidRDefault="00F21C40" w:rsidP="002D6741">
      <w:pPr>
        <w:pStyle w:val="Styl2"/>
      </w:pPr>
      <w:bookmarkStart w:id="314" w:name="_Toc96190006"/>
      <w:r w:rsidRPr="00F21C40">
        <w:t>Prevence bezpečného využívání elektronických zařízení – tedy zaměření se na problém netolismu (problematické nebo až patologické užívání internetu), nadměrné hraní her, či trávení času na sociálních sítích a s tím je dále spojené téma bezpečnosti na internetu, kybergrooming, kyberagrese nebo kyberšikana.</w:t>
      </w:r>
      <w:bookmarkEnd w:id="314"/>
    </w:p>
    <w:p w:rsidR="00F21C40" w:rsidRPr="00F21C40" w:rsidRDefault="00F21C40" w:rsidP="002D6741">
      <w:pPr>
        <w:pStyle w:val="Styl2"/>
      </w:pPr>
      <w:bookmarkStart w:id="315" w:name="_Toc96190007"/>
      <w:r w:rsidRPr="00F21C40">
        <w:t>Prevence kriminálního chování dětí a mladistvých</w:t>
      </w:r>
      <w:bookmarkEnd w:id="315"/>
    </w:p>
    <w:p w:rsidR="00F21C40" w:rsidRDefault="00F21C40" w:rsidP="002D6741">
      <w:pPr>
        <w:pStyle w:val="Styl2"/>
      </w:pPr>
      <w:bookmarkStart w:id="316" w:name="_Toc96190008"/>
      <w:r w:rsidRPr="00F21C40">
        <w:t>Prevence zaměřená proti užívání legálních i nelegálních návykových látek</w:t>
      </w:r>
      <w:bookmarkEnd w:id="316"/>
    </w:p>
    <w:p w:rsidR="00EE5FDD" w:rsidRDefault="00EE5FDD" w:rsidP="00EE5FDD">
      <w:pPr>
        <w:rPr>
          <w:lang w:eastAsia="ar-SA"/>
        </w:rPr>
      </w:pPr>
    </w:p>
    <w:p w:rsidR="00EE5FDD" w:rsidRDefault="00EE5FDD" w:rsidP="00EE5FDD">
      <w:pPr>
        <w:rPr>
          <w:lang w:eastAsia="ar-SA"/>
        </w:rPr>
      </w:pPr>
      <w:r>
        <w:rPr>
          <w:lang w:eastAsia="ar-SA"/>
        </w:rPr>
        <w:br w:type="page"/>
      </w:r>
    </w:p>
    <w:p w:rsidR="00EE5FDD" w:rsidRDefault="00EE5FDD" w:rsidP="000A77E7">
      <w:pPr>
        <w:pStyle w:val="Nadpis1"/>
        <w:numPr>
          <w:ilvl w:val="0"/>
          <w:numId w:val="8"/>
        </w:numPr>
        <w:rPr>
          <w:lang w:eastAsia="ar-SA"/>
        </w:rPr>
      </w:pPr>
      <w:bookmarkStart w:id="317" w:name="_Toc96194816"/>
      <w:r w:rsidRPr="00EE5FDD">
        <w:rPr>
          <w:lang w:eastAsia="ar-SA"/>
        </w:rPr>
        <w:lastRenderedPageBreak/>
        <w:t>CÍLE MPP</w:t>
      </w:r>
      <w:bookmarkEnd w:id="317"/>
      <w:r w:rsidRPr="00EE5FDD">
        <w:rPr>
          <w:lang w:eastAsia="ar-SA"/>
        </w:rPr>
        <w:t xml:space="preserve"> </w:t>
      </w:r>
    </w:p>
    <w:p w:rsidR="00EE5FDD" w:rsidRDefault="00EE5FDD" w:rsidP="000A77E7">
      <w:pPr>
        <w:pStyle w:val="Nadpis1"/>
        <w:numPr>
          <w:ilvl w:val="1"/>
          <w:numId w:val="8"/>
        </w:numPr>
        <w:rPr>
          <w:sz w:val="28"/>
          <w:lang w:eastAsia="ar-SA"/>
        </w:rPr>
      </w:pPr>
      <w:bookmarkStart w:id="318" w:name="_Toc96190010"/>
      <w:bookmarkStart w:id="319" w:name="_Toc96194817"/>
      <w:r w:rsidRPr="00EE5FDD">
        <w:rPr>
          <w:sz w:val="28"/>
          <w:lang w:eastAsia="ar-SA"/>
        </w:rPr>
        <w:t>DLOUHODOBÉ CÍLE</w:t>
      </w:r>
      <w:bookmarkEnd w:id="318"/>
      <w:bookmarkEnd w:id="319"/>
      <w:r w:rsidRPr="00EE5FDD">
        <w:rPr>
          <w:sz w:val="28"/>
          <w:lang w:eastAsia="ar-SA"/>
        </w:rPr>
        <w:t xml:space="preserve">  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2700"/>
        <w:gridCol w:w="6587"/>
      </w:tblGrid>
      <w:tr w:rsidR="00EE5FDD" w:rsidRPr="00C8713D" w:rsidTr="00EE5FDD">
        <w:trPr>
          <w:trHeight w:val="54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20" w:name="_Toc96190011"/>
            <w:r w:rsidRPr="00C8713D">
              <w:rPr>
                <w:sz w:val="22"/>
                <w:lang w:eastAsia="ar-SA"/>
              </w:rPr>
              <w:t>Dlouhodobý cíl I:</w:t>
            </w:r>
            <w:bookmarkEnd w:id="320"/>
            <w:r w:rsidRPr="00C8713D">
              <w:rPr>
                <w:sz w:val="22"/>
                <w:lang w:eastAsia="ar-SA"/>
              </w:rPr>
              <w:t xml:space="preserve"> </w:t>
            </w:r>
          </w:p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21" w:name="_Toc96190012"/>
            <w:r w:rsidRPr="00C8713D">
              <w:rPr>
                <w:sz w:val="22"/>
                <w:lang w:eastAsia="ar-SA"/>
              </w:rPr>
              <w:t>Vytvořit a rozvíjet bezpečné prostředí pro výchovu a vzdělávání dětí na naší škole.</w:t>
            </w:r>
            <w:bookmarkEnd w:id="321"/>
          </w:p>
        </w:tc>
      </w:tr>
      <w:tr w:rsidR="00EE5FDD" w:rsidRPr="00C8713D" w:rsidTr="00EE5FD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22" w:name="_Toc96190013"/>
            <w:r w:rsidRPr="00C8713D">
              <w:rPr>
                <w:sz w:val="22"/>
                <w:lang w:eastAsia="ar-SA"/>
              </w:rPr>
              <w:t>Ukazatele dosažení cíle:</w:t>
            </w:r>
            <w:bookmarkEnd w:id="322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23" w:name="_Toc96190014"/>
            <w:r w:rsidRPr="00C8713D">
              <w:rPr>
                <w:sz w:val="22"/>
                <w:lang w:eastAsia="ar-SA"/>
              </w:rPr>
              <w:t>Dobré vztahy mezi žáky vzájemně i mezi žáky a pedagogy.</w:t>
            </w:r>
            <w:bookmarkEnd w:id="323"/>
          </w:p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24" w:name="_Toc96190015"/>
            <w:r w:rsidRPr="00C8713D">
              <w:rPr>
                <w:sz w:val="22"/>
                <w:lang w:eastAsia="ar-SA"/>
              </w:rPr>
              <w:t>Příjemná atmosféra ve škole</w:t>
            </w:r>
            <w:bookmarkEnd w:id="324"/>
          </w:p>
        </w:tc>
      </w:tr>
      <w:tr w:rsidR="00EE5FDD" w:rsidRPr="00C8713D" w:rsidTr="00EE5FD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25" w:name="_Toc96190016"/>
            <w:r w:rsidRPr="00C8713D">
              <w:rPr>
                <w:sz w:val="22"/>
                <w:lang w:eastAsia="ar-SA"/>
              </w:rPr>
              <w:t>Zdůvodnění cíle:</w:t>
            </w:r>
            <w:bookmarkEnd w:id="325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26" w:name="_Toc96190017"/>
            <w:r w:rsidRPr="00C8713D">
              <w:rPr>
                <w:sz w:val="22"/>
                <w:lang w:eastAsia="ar-SA"/>
              </w:rPr>
              <w:t>Vytvoření kladného vztahu ke škole a pocitu bezpečí.</w:t>
            </w:r>
            <w:bookmarkEnd w:id="326"/>
          </w:p>
        </w:tc>
      </w:tr>
    </w:tbl>
    <w:p w:rsidR="00EE5FDD" w:rsidRPr="00C8713D" w:rsidRDefault="00EE5FDD" w:rsidP="00C8713D">
      <w:pPr>
        <w:spacing w:after="0" w:line="240" w:lineRule="auto"/>
        <w:rPr>
          <w:sz w:val="22"/>
          <w:lang w:eastAsia="ar-SA"/>
        </w:rPr>
      </w:pP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2684"/>
        <w:gridCol w:w="6588"/>
      </w:tblGrid>
      <w:tr w:rsidR="00EE5FDD" w:rsidRPr="00C8713D" w:rsidTr="00EE5FDD">
        <w:trPr>
          <w:trHeight w:val="5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27" w:name="_Toc96190018"/>
            <w:r w:rsidRPr="00C8713D">
              <w:rPr>
                <w:sz w:val="22"/>
                <w:lang w:eastAsia="ar-SA"/>
              </w:rPr>
              <w:t>Dlouhodobé cíl II:</w:t>
            </w:r>
            <w:bookmarkEnd w:id="327"/>
            <w:r w:rsidRPr="00C8713D">
              <w:rPr>
                <w:sz w:val="22"/>
                <w:lang w:eastAsia="ar-SA"/>
              </w:rPr>
              <w:t xml:space="preserve"> </w:t>
            </w:r>
          </w:p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28" w:name="_Toc96190019"/>
            <w:r w:rsidRPr="00C8713D">
              <w:rPr>
                <w:sz w:val="22"/>
                <w:lang w:eastAsia="ar-SA"/>
              </w:rPr>
              <w:t>Posílení pozitivního aktivního přístupu žáků ke zdravému životnímu stylu</w:t>
            </w:r>
            <w:bookmarkEnd w:id="328"/>
          </w:p>
        </w:tc>
      </w:tr>
      <w:tr w:rsidR="00EE5FDD" w:rsidRPr="00C8713D" w:rsidTr="00EE5FD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29" w:name="_Toc96190020"/>
            <w:r w:rsidRPr="00C8713D">
              <w:rPr>
                <w:sz w:val="22"/>
                <w:lang w:eastAsia="ar-SA"/>
              </w:rPr>
              <w:t>Ukazatele dosažení cíle:</w:t>
            </w:r>
            <w:bookmarkEnd w:id="329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30" w:name="_Toc96190021"/>
            <w:r w:rsidRPr="00C8713D">
              <w:rPr>
                <w:sz w:val="22"/>
                <w:lang w:eastAsia="ar-SA"/>
              </w:rPr>
              <w:t>Snížení počtu žáků, u kterých se vyskytuje rizikové chování poškozující zdraví jedince jako je kouření a zneužívání návykových látek</w:t>
            </w:r>
            <w:bookmarkEnd w:id="330"/>
          </w:p>
        </w:tc>
      </w:tr>
      <w:tr w:rsidR="00EE5FDD" w:rsidRPr="00C8713D" w:rsidTr="00EE5FDD">
        <w:trPr>
          <w:trHeight w:val="23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31" w:name="_Toc96190022"/>
            <w:r w:rsidRPr="00C8713D">
              <w:rPr>
                <w:sz w:val="22"/>
                <w:lang w:eastAsia="ar-SA"/>
              </w:rPr>
              <w:t>Zdůvodnění cíle:</w:t>
            </w:r>
            <w:bookmarkEnd w:id="331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32" w:name="_Toc96190023"/>
            <w:r w:rsidRPr="00C8713D">
              <w:rPr>
                <w:sz w:val="22"/>
                <w:lang w:eastAsia="ar-SA"/>
              </w:rPr>
              <w:t>Životní styl zásadně ovlivňuje zdraví jedince</w:t>
            </w:r>
            <w:bookmarkEnd w:id="332"/>
          </w:p>
        </w:tc>
      </w:tr>
    </w:tbl>
    <w:p w:rsidR="00EE5FDD" w:rsidRPr="00C8713D" w:rsidRDefault="00EE5FDD" w:rsidP="00C8713D">
      <w:pPr>
        <w:spacing w:after="0" w:line="240" w:lineRule="auto"/>
        <w:rPr>
          <w:sz w:val="22"/>
          <w:lang w:eastAsia="ar-SA"/>
        </w:rPr>
      </w:pPr>
      <w:r w:rsidRPr="00C8713D">
        <w:rPr>
          <w:sz w:val="22"/>
          <w:lang w:eastAsia="ar-SA"/>
        </w:rPr>
        <w:t xml:space="preserve"> 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2700"/>
        <w:gridCol w:w="6587"/>
      </w:tblGrid>
      <w:tr w:rsidR="00EE5FDD" w:rsidRPr="00C8713D" w:rsidTr="00EE5FDD">
        <w:trPr>
          <w:trHeight w:val="54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33" w:name="_Toc96190024"/>
            <w:r w:rsidRPr="00C8713D">
              <w:rPr>
                <w:sz w:val="22"/>
                <w:lang w:eastAsia="ar-SA"/>
              </w:rPr>
              <w:t>Dlouhodobý cíl III:</w:t>
            </w:r>
            <w:bookmarkEnd w:id="333"/>
            <w:r w:rsidRPr="00C8713D">
              <w:rPr>
                <w:sz w:val="22"/>
                <w:lang w:eastAsia="ar-SA"/>
              </w:rPr>
              <w:t xml:space="preserve"> </w:t>
            </w:r>
          </w:p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34" w:name="_Toc96190025"/>
            <w:r w:rsidRPr="00C8713D">
              <w:rPr>
                <w:sz w:val="22"/>
                <w:lang w:eastAsia="ar-SA"/>
              </w:rPr>
              <w:t>Vést žáky k porozumění souvislostem, globální odpovědnosti, respektu k druhým a vzájemné toleranci</w:t>
            </w:r>
            <w:bookmarkEnd w:id="334"/>
          </w:p>
        </w:tc>
      </w:tr>
      <w:tr w:rsidR="00EE5FDD" w:rsidRPr="00C8713D" w:rsidTr="003E61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35" w:name="_Toc96190026"/>
            <w:r w:rsidRPr="00C8713D">
              <w:rPr>
                <w:sz w:val="22"/>
                <w:lang w:eastAsia="ar-SA"/>
              </w:rPr>
              <w:t>Ukazatele dosažení cíle:</w:t>
            </w:r>
            <w:bookmarkEnd w:id="335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36" w:name="_Toc96190027"/>
            <w:r w:rsidRPr="00C8713D">
              <w:rPr>
                <w:sz w:val="22"/>
                <w:lang w:eastAsia="ar-SA"/>
              </w:rPr>
              <w:t>Dobré vztahy mezi žáky vzájemně i mezi žáky a pedagogy.</w:t>
            </w:r>
            <w:bookmarkEnd w:id="336"/>
          </w:p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37" w:name="_Toc96190028"/>
            <w:r w:rsidRPr="00C8713D">
              <w:rPr>
                <w:sz w:val="22"/>
                <w:lang w:eastAsia="ar-SA"/>
              </w:rPr>
              <w:t>Příjemná atmosféra ve škole</w:t>
            </w:r>
            <w:bookmarkEnd w:id="337"/>
          </w:p>
        </w:tc>
      </w:tr>
      <w:tr w:rsidR="00EE5FDD" w:rsidRPr="00C8713D" w:rsidTr="003E61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38" w:name="_Toc96190029"/>
            <w:r w:rsidRPr="00C8713D">
              <w:rPr>
                <w:sz w:val="22"/>
                <w:lang w:eastAsia="ar-SA"/>
              </w:rPr>
              <w:t>Zdůvodnění cíle:</w:t>
            </w:r>
            <w:bookmarkEnd w:id="338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39" w:name="_Toc96190030"/>
            <w:r w:rsidRPr="00C8713D">
              <w:rPr>
                <w:sz w:val="22"/>
                <w:lang w:eastAsia="ar-SA"/>
              </w:rPr>
              <w:t>Chceme vychovávat a vzdělávat otevřené, aktivní a tolerantní občany, kteří jednají odpovědně vůči přírodě a lidem na celém světě</w:t>
            </w:r>
            <w:bookmarkEnd w:id="339"/>
            <w:r w:rsidRPr="00C8713D">
              <w:rPr>
                <w:sz w:val="22"/>
                <w:lang w:eastAsia="ar-SA"/>
              </w:rPr>
              <w:t xml:space="preserve"> </w:t>
            </w:r>
          </w:p>
        </w:tc>
      </w:tr>
      <w:tr w:rsidR="003E6156" w:rsidRPr="00C8713D" w:rsidTr="003E6156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sz w:val="22"/>
                <w:lang w:eastAsia="ar-SA"/>
              </w:rPr>
            </w:pPr>
          </w:p>
        </w:tc>
      </w:tr>
      <w:tr w:rsidR="00EE5FDD" w:rsidRPr="00C8713D" w:rsidTr="003E6156">
        <w:trPr>
          <w:trHeight w:val="54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40" w:name="_Toc96190031"/>
            <w:r w:rsidRPr="00C8713D">
              <w:rPr>
                <w:sz w:val="22"/>
                <w:lang w:eastAsia="ar-SA"/>
              </w:rPr>
              <w:t>Dlouhodobý cíl IV:</w:t>
            </w:r>
            <w:bookmarkEnd w:id="340"/>
            <w:r w:rsidRPr="00C8713D">
              <w:rPr>
                <w:sz w:val="22"/>
                <w:lang w:eastAsia="ar-SA"/>
              </w:rPr>
              <w:t xml:space="preserve"> </w:t>
            </w:r>
          </w:p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41" w:name="_Toc96190032"/>
            <w:r w:rsidRPr="00C8713D">
              <w:rPr>
                <w:sz w:val="22"/>
                <w:lang w:eastAsia="ar-SA"/>
              </w:rPr>
              <w:t xml:space="preserve">Prevence </w:t>
            </w:r>
            <w:r w:rsidRPr="00C8713D">
              <w:rPr>
                <w:rFonts w:eastAsia="SimSun"/>
                <w:sz w:val="22"/>
                <w:lang w:eastAsia="ar-SA"/>
              </w:rPr>
              <w:t>bezpečného využívání elektronických zařízení a netolismu</w:t>
            </w:r>
            <w:bookmarkEnd w:id="341"/>
          </w:p>
        </w:tc>
      </w:tr>
      <w:tr w:rsidR="00EE5FDD" w:rsidRPr="00C8713D" w:rsidTr="00EE5FD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42" w:name="_Toc96190033"/>
            <w:r w:rsidRPr="00C8713D">
              <w:rPr>
                <w:sz w:val="22"/>
                <w:lang w:eastAsia="ar-SA"/>
              </w:rPr>
              <w:t>Ukazatele dosažení cíle:</w:t>
            </w:r>
            <w:bookmarkEnd w:id="342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43" w:name="_Toc96190034"/>
            <w:r w:rsidRPr="00C8713D">
              <w:rPr>
                <w:sz w:val="22"/>
                <w:lang w:eastAsia="ar-SA"/>
              </w:rPr>
              <w:t>Snížení počtu žáků, u kterých se vyskytuje rizikové chování poškozující jak jejich fyzické, tak i psychické zdraví dlouhodobým trávením času před obrazovkou PC nebo mobilního telefonu. Snížení rizika asociálního chování, nezdravého životního stylu a rizika kyberšikany.</w:t>
            </w:r>
            <w:bookmarkEnd w:id="343"/>
            <w:r w:rsidRPr="00C8713D">
              <w:rPr>
                <w:sz w:val="22"/>
                <w:lang w:eastAsia="ar-SA"/>
              </w:rPr>
              <w:t xml:space="preserve"> </w:t>
            </w:r>
          </w:p>
        </w:tc>
      </w:tr>
      <w:tr w:rsidR="00EE5FDD" w:rsidRPr="00C8713D" w:rsidTr="00EE5FD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sz w:val="22"/>
                <w:lang w:eastAsia="ar-SA"/>
              </w:rPr>
            </w:pPr>
            <w:bookmarkStart w:id="344" w:name="_Toc96190035"/>
            <w:r w:rsidRPr="00C8713D">
              <w:rPr>
                <w:sz w:val="22"/>
                <w:lang w:eastAsia="ar-SA"/>
              </w:rPr>
              <w:t>Zdůvodnění cíle:</w:t>
            </w:r>
            <w:bookmarkEnd w:id="344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FDD" w:rsidRPr="00C8713D" w:rsidRDefault="00EE5FDD" w:rsidP="00C8713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345" w:name="_Toc96190036"/>
            <w:r w:rsidRPr="00C8713D">
              <w:rPr>
                <w:sz w:val="22"/>
                <w:lang w:eastAsia="ar-SA"/>
              </w:rPr>
              <w:t>Životní styl zásadně ovlivňuje zdraví jedince, jeho fyzickou i psychickou kondici.</w:t>
            </w:r>
            <w:bookmarkEnd w:id="345"/>
            <w:r w:rsidRPr="00C8713D">
              <w:rPr>
                <w:sz w:val="22"/>
                <w:lang w:eastAsia="ar-SA"/>
              </w:rPr>
              <w:t xml:space="preserve"> </w:t>
            </w:r>
          </w:p>
        </w:tc>
      </w:tr>
    </w:tbl>
    <w:p w:rsidR="00EE5FDD" w:rsidRDefault="00EE5FDD" w:rsidP="00C8713D">
      <w:pPr>
        <w:spacing w:after="0" w:line="240" w:lineRule="auto"/>
        <w:rPr>
          <w:sz w:val="22"/>
          <w:lang w:eastAsia="ar-SA"/>
        </w:rPr>
      </w:pPr>
    </w:p>
    <w:p w:rsidR="00C8713D" w:rsidRPr="00C8713D" w:rsidRDefault="00C8713D" w:rsidP="00C8713D">
      <w:pPr>
        <w:spacing w:after="0" w:line="240" w:lineRule="auto"/>
        <w:rPr>
          <w:sz w:val="22"/>
          <w:lang w:eastAsia="ar-SA"/>
        </w:rPr>
      </w:pPr>
    </w:p>
    <w:p w:rsidR="00274B3E" w:rsidRDefault="003E6156" w:rsidP="000A77E7">
      <w:pPr>
        <w:pStyle w:val="Nadpis1"/>
        <w:numPr>
          <w:ilvl w:val="1"/>
          <w:numId w:val="8"/>
        </w:numPr>
        <w:rPr>
          <w:sz w:val="28"/>
        </w:rPr>
      </w:pPr>
      <w:bookmarkStart w:id="346" w:name="_Toc96194818"/>
      <w:r w:rsidRPr="003E6156">
        <w:rPr>
          <w:sz w:val="28"/>
        </w:rPr>
        <w:t>KRÁTKODOBÉ CÍLE</w:t>
      </w:r>
      <w:bookmarkEnd w:id="346"/>
    </w:p>
    <w:tbl>
      <w:tblPr>
        <w:tblW w:w="9257" w:type="dxa"/>
        <w:tblLayout w:type="fixed"/>
        <w:tblLook w:val="0000" w:firstRow="0" w:lastRow="0" w:firstColumn="0" w:lastColumn="0" w:noHBand="0" w:noVBand="0"/>
      </w:tblPr>
      <w:tblGrid>
        <w:gridCol w:w="2669"/>
        <w:gridCol w:w="6588"/>
      </w:tblGrid>
      <w:tr w:rsidR="003E6156" w:rsidRPr="00C8713D" w:rsidTr="00C871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47" w:name="_Toc96190038"/>
            <w:r w:rsidRPr="00C8713D">
              <w:rPr>
                <w:rFonts w:cstheme="minorHAnsi"/>
                <w:sz w:val="22"/>
              </w:rPr>
              <w:t>Krátkodobý cíl I:</w:t>
            </w:r>
            <w:bookmarkEnd w:id="347"/>
            <w:r w:rsidRPr="00C8713D">
              <w:rPr>
                <w:rFonts w:cstheme="minorHAnsi"/>
                <w:sz w:val="22"/>
              </w:rPr>
              <w:t xml:space="preserve"> </w:t>
            </w:r>
          </w:p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48" w:name="_Toc96190039"/>
            <w:r w:rsidRPr="00C8713D">
              <w:rPr>
                <w:rFonts w:cstheme="minorHAnsi"/>
                <w:sz w:val="22"/>
              </w:rPr>
              <w:t>Seznámení žáků s preventivním týmem a se situacemi, kdy vyhledat jeho pomoc</w:t>
            </w:r>
            <w:bookmarkEnd w:id="348"/>
          </w:p>
        </w:tc>
      </w:tr>
      <w:tr w:rsidR="003E6156" w:rsidRPr="00C8713D" w:rsidTr="00C871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49" w:name="_Toc96190040"/>
            <w:r w:rsidRPr="00C8713D">
              <w:rPr>
                <w:rFonts w:cstheme="minorHAnsi"/>
                <w:sz w:val="22"/>
              </w:rPr>
              <w:t>Ukazatele dosažení cíle:</w:t>
            </w:r>
            <w:bookmarkEnd w:id="349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50" w:name="_Toc96190041"/>
            <w:r w:rsidRPr="00C8713D">
              <w:rPr>
                <w:rFonts w:cstheme="minorHAnsi"/>
                <w:sz w:val="22"/>
              </w:rPr>
              <w:t>Dotazník, zlepšení komunikace mezi žáky a učiteli</w:t>
            </w:r>
            <w:bookmarkEnd w:id="350"/>
          </w:p>
        </w:tc>
      </w:tr>
      <w:tr w:rsidR="003E6156" w:rsidRPr="00C8713D" w:rsidTr="00C871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51" w:name="_Toc96190042"/>
            <w:r w:rsidRPr="00C8713D">
              <w:rPr>
                <w:rFonts w:cstheme="minorHAnsi"/>
                <w:sz w:val="22"/>
              </w:rPr>
              <w:t>Zdůvodnění cíle:</w:t>
            </w:r>
            <w:bookmarkEnd w:id="351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52" w:name="_Toc96190043"/>
            <w:r w:rsidRPr="00C8713D">
              <w:rPr>
                <w:rFonts w:cstheme="minorHAnsi"/>
                <w:sz w:val="22"/>
              </w:rPr>
              <w:t>Každý žák školy by měl vědět, na koho se v případě potřeby pomoci měl obrátit</w:t>
            </w:r>
            <w:bookmarkEnd w:id="352"/>
          </w:p>
        </w:tc>
      </w:tr>
      <w:tr w:rsidR="003E6156" w:rsidRPr="00C8713D" w:rsidTr="00C871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53" w:name="_Toc96190044"/>
            <w:r w:rsidRPr="00C8713D">
              <w:rPr>
                <w:rFonts w:cstheme="minorHAnsi"/>
                <w:sz w:val="22"/>
              </w:rPr>
              <w:t>Návaznost na dlouhodobé cíle:</w:t>
            </w:r>
            <w:bookmarkEnd w:id="353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54" w:name="_Toc96190045"/>
            <w:r w:rsidRPr="00C8713D">
              <w:rPr>
                <w:rFonts w:cstheme="minorHAnsi"/>
                <w:sz w:val="22"/>
              </w:rPr>
              <w:t>Vytváření bezpečného prostředí ve škole, budování dobrých vztahů mezi učiteli a žáky</w:t>
            </w:r>
            <w:bookmarkEnd w:id="354"/>
          </w:p>
        </w:tc>
      </w:tr>
    </w:tbl>
    <w:p w:rsidR="003E6156" w:rsidRPr="00C8713D" w:rsidRDefault="003E6156" w:rsidP="00C8713D">
      <w:pPr>
        <w:spacing w:after="0" w:line="240" w:lineRule="auto"/>
        <w:rPr>
          <w:rFonts w:cstheme="minorHAnsi"/>
          <w:sz w:val="22"/>
        </w:rPr>
      </w:pPr>
      <w:r w:rsidRPr="00C8713D">
        <w:rPr>
          <w:rFonts w:cstheme="minorHAnsi"/>
          <w:sz w:val="22"/>
        </w:rPr>
        <w:t xml:space="preserve"> </w:t>
      </w:r>
    </w:p>
    <w:tbl>
      <w:tblPr>
        <w:tblW w:w="9257" w:type="dxa"/>
        <w:tblLayout w:type="fixed"/>
        <w:tblLook w:val="0000" w:firstRow="0" w:lastRow="0" w:firstColumn="0" w:lastColumn="0" w:noHBand="0" w:noVBand="0"/>
      </w:tblPr>
      <w:tblGrid>
        <w:gridCol w:w="2669"/>
        <w:gridCol w:w="6588"/>
      </w:tblGrid>
      <w:tr w:rsidR="003E6156" w:rsidRPr="00C8713D" w:rsidTr="00C871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55" w:name="_Toc96190046"/>
            <w:r w:rsidRPr="00C8713D">
              <w:rPr>
                <w:rFonts w:cstheme="minorHAnsi"/>
                <w:sz w:val="22"/>
              </w:rPr>
              <w:t>Krátkodobý cíl II:</w:t>
            </w:r>
            <w:bookmarkEnd w:id="355"/>
            <w:r w:rsidRPr="00C8713D">
              <w:rPr>
                <w:rFonts w:cstheme="minorHAnsi"/>
                <w:sz w:val="22"/>
              </w:rPr>
              <w:t xml:space="preserve"> </w:t>
            </w:r>
          </w:p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56" w:name="_Toc96190047"/>
            <w:r w:rsidRPr="00C8713D">
              <w:rPr>
                <w:rFonts w:cstheme="minorHAnsi"/>
                <w:sz w:val="22"/>
              </w:rPr>
              <w:t>Při řešení problémového chování využít spolupráci rodičů v maximální míře, zvýšení informovanosti o práci školního metodika prevence</w:t>
            </w:r>
            <w:bookmarkEnd w:id="356"/>
            <w:r w:rsidRPr="00C8713D">
              <w:rPr>
                <w:rFonts w:cstheme="minorHAnsi"/>
                <w:sz w:val="22"/>
              </w:rPr>
              <w:t xml:space="preserve"> </w:t>
            </w:r>
          </w:p>
        </w:tc>
      </w:tr>
      <w:tr w:rsidR="003E6156" w:rsidRPr="00C8713D" w:rsidTr="00C871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57" w:name="_Toc96190048"/>
            <w:r w:rsidRPr="00C8713D">
              <w:rPr>
                <w:rFonts w:cstheme="minorHAnsi"/>
                <w:sz w:val="22"/>
              </w:rPr>
              <w:t>Ukazatele dosažení cíle:</w:t>
            </w:r>
            <w:bookmarkEnd w:id="357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58" w:name="_Toc96190049"/>
            <w:r w:rsidRPr="00C8713D">
              <w:rPr>
                <w:rFonts w:cstheme="minorHAnsi"/>
                <w:sz w:val="22"/>
              </w:rPr>
              <w:t>Zpětná vazba ze strany rodičů, lepší pozice školy na veřejnosti, vyšší počet rodičů na třídních schůzkách</w:t>
            </w:r>
            <w:bookmarkEnd w:id="358"/>
          </w:p>
        </w:tc>
      </w:tr>
      <w:tr w:rsidR="003E6156" w:rsidRPr="00C8713D" w:rsidTr="00C871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59" w:name="_Toc96190050"/>
            <w:r w:rsidRPr="00C8713D">
              <w:rPr>
                <w:rFonts w:cstheme="minorHAnsi"/>
                <w:sz w:val="22"/>
              </w:rPr>
              <w:t>Zdůvodnění cíle:</w:t>
            </w:r>
            <w:bookmarkEnd w:id="359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60" w:name="_Toc96190051"/>
            <w:r w:rsidRPr="00C8713D">
              <w:rPr>
                <w:rFonts w:cstheme="minorHAnsi"/>
                <w:sz w:val="22"/>
              </w:rPr>
              <w:t>Otevřená komunikace a spolupráce s rodinou je důležitá pro budování bezpečného prostředí ve škole</w:t>
            </w:r>
            <w:bookmarkEnd w:id="360"/>
          </w:p>
        </w:tc>
      </w:tr>
      <w:tr w:rsidR="003E6156" w:rsidRPr="00C8713D" w:rsidTr="00C8713D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61" w:name="_Toc96190052"/>
            <w:r w:rsidRPr="00C8713D">
              <w:rPr>
                <w:rFonts w:cstheme="minorHAnsi"/>
                <w:sz w:val="22"/>
              </w:rPr>
              <w:lastRenderedPageBreak/>
              <w:t>Návaznost na dlouhodobé cíle:</w:t>
            </w:r>
            <w:bookmarkEnd w:id="361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62" w:name="_Toc96190053"/>
            <w:r w:rsidRPr="00C8713D">
              <w:rPr>
                <w:rFonts w:cstheme="minorHAnsi"/>
                <w:sz w:val="22"/>
              </w:rPr>
              <w:t>Poskytování poradenských služeb rodičům, vytváření příznivého klimatu školy ve spolupráci s rodiči</w:t>
            </w:r>
            <w:bookmarkEnd w:id="362"/>
          </w:p>
        </w:tc>
      </w:tr>
    </w:tbl>
    <w:p w:rsidR="003E6156" w:rsidRPr="00C8713D" w:rsidRDefault="003E6156" w:rsidP="00C8713D">
      <w:pPr>
        <w:spacing w:after="0" w:line="240" w:lineRule="auto"/>
        <w:rPr>
          <w:rFonts w:cstheme="minorHAnsi"/>
          <w:sz w:val="22"/>
        </w:rPr>
      </w:pP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2684"/>
        <w:gridCol w:w="6588"/>
      </w:tblGrid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63" w:name="_Toc96190054"/>
            <w:r w:rsidRPr="00C8713D">
              <w:rPr>
                <w:rFonts w:cstheme="minorHAnsi"/>
                <w:sz w:val="22"/>
              </w:rPr>
              <w:t>Krátkodobý cíl III:</w:t>
            </w:r>
            <w:bookmarkEnd w:id="363"/>
            <w:r w:rsidRPr="00C8713D">
              <w:rPr>
                <w:rFonts w:cstheme="minorHAnsi"/>
                <w:sz w:val="22"/>
              </w:rPr>
              <w:t xml:space="preserve"> </w:t>
            </w:r>
          </w:p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64" w:name="_Toc96190055"/>
            <w:r w:rsidRPr="00C8713D">
              <w:rPr>
                <w:rFonts w:cstheme="minorHAnsi"/>
                <w:sz w:val="22"/>
              </w:rPr>
              <w:t>Zajistit zvyšování kvalifikace členů školního preventivního týmu a ostatních pedagogů v oblasti prevence rizikového chování</w:t>
            </w:r>
            <w:bookmarkEnd w:id="364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65" w:name="_Toc96190056"/>
            <w:r w:rsidRPr="00C8713D">
              <w:rPr>
                <w:rFonts w:cstheme="minorHAnsi"/>
                <w:sz w:val="22"/>
              </w:rPr>
              <w:t>Ukazatele dosažení cíle:</w:t>
            </w:r>
            <w:bookmarkEnd w:id="365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66" w:name="_Toc96190057"/>
            <w:r w:rsidRPr="00C8713D">
              <w:rPr>
                <w:rFonts w:cstheme="minorHAnsi"/>
                <w:sz w:val="22"/>
              </w:rPr>
              <w:t>Počet vzdělávacích aktivit, počet proškolených pedagogů</w:t>
            </w:r>
            <w:bookmarkEnd w:id="366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67" w:name="_Toc96190058"/>
            <w:r w:rsidRPr="00C8713D">
              <w:rPr>
                <w:rFonts w:cstheme="minorHAnsi"/>
                <w:sz w:val="22"/>
              </w:rPr>
              <w:t>Zdůvodnění cíle:</w:t>
            </w:r>
            <w:bookmarkEnd w:id="367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68" w:name="_Toc96190059"/>
            <w:r w:rsidRPr="00C8713D">
              <w:rPr>
                <w:rFonts w:cstheme="minorHAnsi"/>
                <w:sz w:val="22"/>
              </w:rPr>
              <w:t>Pedagogové, kteří se neustále vzdělávají i mimo svůj obor, jsou připraveni předcházet, případně včas řešit projevy rizikového chování</w:t>
            </w:r>
            <w:bookmarkEnd w:id="368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69" w:name="_Toc96190060"/>
            <w:r w:rsidRPr="00C8713D">
              <w:rPr>
                <w:rFonts w:cstheme="minorHAnsi"/>
                <w:sz w:val="22"/>
              </w:rPr>
              <w:t>Návaznost na dlouhodobé cíle:</w:t>
            </w:r>
            <w:bookmarkEnd w:id="369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70" w:name="_Toc96190061"/>
            <w:r w:rsidRPr="00C8713D">
              <w:rPr>
                <w:rFonts w:cstheme="minorHAnsi"/>
                <w:sz w:val="22"/>
              </w:rPr>
              <w:t>K vytvoření bezpečného prostředí ve škole je potřeba spolupráce všech pedagogů</w:t>
            </w:r>
            <w:bookmarkEnd w:id="370"/>
          </w:p>
        </w:tc>
      </w:tr>
    </w:tbl>
    <w:p w:rsidR="003E6156" w:rsidRPr="00C8713D" w:rsidRDefault="003E6156" w:rsidP="00C8713D">
      <w:pPr>
        <w:spacing w:after="0" w:line="240" w:lineRule="auto"/>
        <w:rPr>
          <w:rFonts w:cstheme="minorHAnsi"/>
          <w:sz w:val="22"/>
        </w:rPr>
      </w:pP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2684"/>
        <w:gridCol w:w="6588"/>
      </w:tblGrid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71" w:name="_Toc96190062"/>
            <w:r w:rsidRPr="00C8713D">
              <w:rPr>
                <w:rFonts w:cstheme="minorHAnsi"/>
                <w:sz w:val="22"/>
              </w:rPr>
              <w:t>Krátkodobý cíl IV:</w:t>
            </w:r>
            <w:bookmarkEnd w:id="371"/>
            <w:r w:rsidRPr="00C8713D">
              <w:rPr>
                <w:rFonts w:cstheme="minorHAnsi"/>
                <w:sz w:val="22"/>
              </w:rPr>
              <w:t xml:space="preserve"> </w:t>
            </w:r>
          </w:p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72" w:name="_Toc96190063"/>
            <w:r w:rsidRPr="00C8713D">
              <w:rPr>
                <w:rFonts w:cstheme="minorHAnsi"/>
                <w:sz w:val="22"/>
              </w:rPr>
              <w:t>Zvýšení informovanosti žáků o účincích návykových látek pomocí besed a přednášek ve třídách</w:t>
            </w:r>
            <w:bookmarkEnd w:id="372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73" w:name="_Toc96190064"/>
            <w:r w:rsidRPr="00C8713D">
              <w:rPr>
                <w:rFonts w:cstheme="minorHAnsi"/>
                <w:sz w:val="22"/>
              </w:rPr>
              <w:t>Ukazatele dosažení cíle:</w:t>
            </w:r>
            <w:bookmarkEnd w:id="373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74" w:name="_Toc96190065"/>
            <w:r w:rsidRPr="00C8713D">
              <w:rPr>
                <w:rFonts w:cstheme="minorHAnsi"/>
                <w:sz w:val="22"/>
              </w:rPr>
              <w:t>Hodnocení učiteli přítomnými při realizaci, dotazník pro žáky, popř. pracovní listy</w:t>
            </w:r>
            <w:bookmarkEnd w:id="374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75" w:name="_Toc96190066"/>
            <w:r w:rsidRPr="00C8713D">
              <w:rPr>
                <w:rFonts w:cstheme="minorHAnsi"/>
                <w:sz w:val="22"/>
              </w:rPr>
              <w:t>Zdůvodnění cíle:</w:t>
            </w:r>
            <w:bookmarkEnd w:id="375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76" w:name="_Toc96190067"/>
            <w:r w:rsidRPr="00C8713D">
              <w:rPr>
                <w:rFonts w:cstheme="minorHAnsi"/>
                <w:sz w:val="22"/>
              </w:rPr>
              <w:t>Snížení počtu žáků, kteří na základní škole experimentují s návykovými látkami</w:t>
            </w:r>
            <w:bookmarkEnd w:id="376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77" w:name="_Toc96190068"/>
            <w:r w:rsidRPr="00C8713D">
              <w:rPr>
                <w:rFonts w:cstheme="minorHAnsi"/>
                <w:sz w:val="22"/>
              </w:rPr>
              <w:t>Návaznost na dlouhodobé cíle:</w:t>
            </w:r>
            <w:bookmarkEnd w:id="377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78" w:name="_Toc96190069"/>
            <w:r w:rsidRPr="00C8713D">
              <w:rPr>
                <w:rFonts w:cstheme="minorHAnsi"/>
                <w:sz w:val="22"/>
              </w:rPr>
              <w:t>Znalost důsledků užívání návykových látek posiluje aktivní přístup k zdravému životnímu stylu</w:t>
            </w:r>
            <w:bookmarkEnd w:id="378"/>
          </w:p>
        </w:tc>
      </w:tr>
    </w:tbl>
    <w:p w:rsidR="003E6156" w:rsidRPr="00C8713D" w:rsidRDefault="003E6156" w:rsidP="00C8713D">
      <w:pPr>
        <w:spacing w:after="0" w:line="240" w:lineRule="auto"/>
        <w:rPr>
          <w:rFonts w:cstheme="minorHAnsi"/>
          <w:sz w:val="22"/>
        </w:rPr>
      </w:pPr>
      <w:r w:rsidRPr="00C8713D">
        <w:rPr>
          <w:rFonts w:cstheme="minorHAnsi"/>
          <w:sz w:val="22"/>
        </w:rPr>
        <w:t xml:space="preserve"> </w:t>
      </w: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2683"/>
        <w:gridCol w:w="6589"/>
      </w:tblGrid>
      <w:tr w:rsidR="003E6156" w:rsidRPr="00C8713D" w:rsidTr="00C8713D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79" w:name="_Toc96190070"/>
            <w:r w:rsidRPr="00C8713D">
              <w:rPr>
                <w:rFonts w:cstheme="minorHAnsi"/>
                <w:sz w:val="22"/>
              </w:rPr>
              <w:t>Krátkodobý cíl V:</w:t>
            </w:r>
            <w:bookmarkEnd w:id="379"/>
            <w:r w:rsidRPr="00C8713D">
              <w:rPr>
                <w:rFonts w:cstheme="minorHAnsi"/>
                <w:sz w:val="22"/>
              </w:rPr>
              <w:t xml:space="preserve"> </w:t>
            </w:r>
          </w:p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80" w:name="_Toc96190071"/>
            <w:r w:rsidRPr="00C8713D">
              <w:rPr>
                <w:rFonts w:cstheme="minorHAnsi"/>
                <w:sz w:val="22"/>
              </w:rPr>
              <w:t>Zaměření na zdravý životní styl a racionální výživu v běžných předmětech (prvouka, přírodopis, výchova ke zdraví…) se zaměřením na fyziologické důsledky nesprávné výživy</w:t>
            </w:r>
            <w:bookmarkEnd w:id="380"/>
            <w:r w:rsidRPr="00C8713D">
              <w:rPr>
                <w:rFonts w:cstheme="minorHAnsi"/>
                <w:sz w:val="22"/>
              </w:rPr>
              <w:t xml:space="preserve"> </w:t>
            </w:r>
          </w:p>
        </w:tc>
      </w:tr>
      <w:tr w:rsidR="003E6156" w:rsidRPr="00C8713D" w:rsidTr="00C8713D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81" w:name="_Toc96190072"/>
            <w:r w:rsidRPr="00C8713D">
              <w:rPr>
                <w:rFonts w:cstheme="minorHAnsi"/>
                <w:sz w:val="22"/>
              </w:rPr>
              <w:t>Ukazatele dosažení cíle:</w:t>
            </w:r>
            <w:bookmarkEnd w:id="381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82" w:name="_Toc96190073"/>
            <w:r w:rsidRPr="00C8713D">
              <w:rPr>
                <w:rFonts w:cstheme="minorHAnsi"/>
                <w:sz w:val="22"/>
              </w:rPr>
              <w:t>Snížení počtu žáků, u kterých se vyskytuje rizikové chování poškozující zdraví jedince (anorexie, bulimie). Zlepšení zdravotního a fyzického stavu žáků</w:t>
            </w:r>
            <w:bookmarkEnd w:id="382"/>
          </w:p>
        </w:tc>
      </w:tr>
      <w:tr w:rsidR="003E6156" w:rsidRPr="00C8713D" w:rsidTr="00C8713D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83" w:name="_Toc96190074"/>
            <w:r w:rsidRPr="00C8713D">
              <w:rPr>
                <w:rFonts w:cstheme="minorHAnsi"/>
                <w:sz w:val="22"/>
              </w:rPr>
              <w:t>Zdůvodnění cíle:</w:t>
            </w:r>
            <w:bookmarkEnd w:id="383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84" w:name="_Toc96190075"/>
            <w:r w:rsidRPr="00C8713D">
              <w:rPr>
                <w:rFonts w:cstheme="minorHAnsi"/>
                <w:sz w:val="22"/>
              </w:rPr>
              <w:t>Znalost důsledků nesprávné výživy snižuje výskyt civilizačních chorob a poruch příjmu potravy</w:t>
            </w:r>
            <w:bookmarkEnd w:id="384"/>
          </w:p>
        </w:tc>
      </w:tr>
      <w:tr w:rsidR="003E6156" w:rsidRPr="00C8713D" w:rsidTr="00C8713D">
        <w:trPr>
          <w:trHeight w:val="48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85" w:name="_Toc96190076"/>
            <w:r w:rsidRPr="00C8713D">
              <w:rPr>
                <w:rFonts w:cstheme="minorHAnsi"/>
                <w:sz w:val="22"/>
              </w:rPr>
              <w:t>Návaznost na dlouhodobé cíle:</w:t>
            </w:r>
            <w:bookmarkEnd w:id="385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86" w:name="_Toc96190077"/>
            <w:r w:rsidRPr="00C8713D">
              <w:rPr>
                <w:rFonts w:cstheme="minorHAnsi"/>
                <w:sz w:val="22"/>
              </w:rPr>
              <w:t>Dostatek informací je nezbytný pro osvojení zdravého životního stylu</w:t>
            </w:r>
            <w:bookmarkEnd w:id="386"/>
          </w:p>
        </w:tc>
      </w:tr>
    </w:tbl>
    <w:p w:rsidR="003E6156" w:rsidRPr="00C8713D" w:rsidRDefault="003E6156" w:rsidP="00C8713D">
      <w:pPr>
        <w:spacing w:after="0" w:line="240" w:lineRule="auto"/>
        <w:rPr>
          <w:rFonts w:cstheme="minorHAnsi"/>
          <w:sz w:val="22"/>
        </w:rPr>
      </w:pPr>
      <w:r w:rsidRPr="00C8713D">
        <w:rPr>
          <w:rFonts w:cstheme="minorHAnsi"/>
          <w:sz w:val="22"/>
        </w:rPr>
        <w:t xml:space="preserve"> </w:t>
      </w: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2684"/>
        <w:gridCol w:w="6588"/>
      </w:tblGrid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87" w:name="_Toc96190078"/>
            <w:r w:rsidRPr="00C8713D">
              <w:rPr>
                <w:rFonts w:cstheme="minorHAnsi"/>
                <w:sz w:val="22"/>
              </w:rPr>
              <w:t>Krátkodobý cíl VI:</w:t>
            </w:r>
            <w:bookmarkEnd w:id="387"/>
            <w:r w:rsidRPr="00C8713D">
              <w:rPr>
                <w:rFonts w:cstheme="minorHAnsi"/>
                <w:sz w:val="22"/>
              </w:rPr>
              <w:t xml:space="preserve"> </w:t>
            </w:r>
          </w:p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88" w:name="_Toc96190079"/>
            <w:r w:rsidRPr="00C8713D">
              <w:rPr>
                <w:rFonts w:cstheme="minorHAnsi"/>
                <w:sz w:val="22"/>
              </w:rPr>
              <w:t>Posílení právního vědomí žáků devátých ročníků v rámci běžných předmětů (výchova k občanství) nebo formou besed s danou tématikou</w:t>
            </w:r>
            <w:bookmarkEnd w:id="388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89" w:name="_Toc96190080"/>
            <w:r w:rsidRPr="00C8713D">
              <w:rPr>
                <w:rFonts w:cstheme="minorHAnsi"/>
                <w:sz w:val="22"/>
              </w:rPr>
              <w:t>Ukazatele dosažení cíle:</w:t>
            </w:r>
            <w:bookmarkEnd w:id="389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90" w:name="_Toc96190081"/>
            <w:r w:rsidRPr="00C8713D">
              <w:rPr>
                <w:rFonts w:cstheme="minorHAnsi"/>
                <w:sz w:val="22"/>
              </w:rPr>
              <w:t>Pracovní list, popř. dotazník pro žáky</w:t>
            </w:r>
            <w:bookmarkEnd w:id="390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91" w:name="_Toc96190082"/>
            <w:r w:rsidRPr="00C8713D">
              <w:rPr>
                <w:rFonts w:cstheme="minorHAnsi"/>
                <w:sz w:val="22"/>
              </w:rPr>
              <w:t>Zdůvodnění cíle:</w:t>
            </w:r>
            <w:bookmarkEnd w:id="391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92" w:name="_Toc96190083"/>
            <w:r w:rsidRPr="00C8713D">
              <w:rPr>
                <w:rFonts w:cstheme="minorHAnsi"/>
                <w:sz w:val="22"/>
              </w:rPr>
              <w:t>Znalost právních důsledků jednání vede k uvědomělému dodržování pravidel a tím k vytváření bezpečného prostředí nejen ve škole</w:t>
            </w:r>
            <w:bookmarkEnd w:id="392"/>
          </w:p>
        </w:tc>
      </w:tr>
      <w:tr w:rsidR="003E6156" w:rsidRPr="00C8713D" w:rsidTr="00C8713D">
        <w:trPr>
          <w:trHeight w:val="4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93" w:name="_Toc96190084"/>
            <w:r w:rsidRPr="00C8713D">
              <w:rPr>
                <w:rFonts w:cstheme="minorHAnsi"/>
                <w:sz w:val="22"/>
              </w:rPr>
              <w:t>Návaznost na dlouhodobé cíle:</w:t>
            </w:r>
            <w:bookmarkEnd w:id="393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94" w:name="_Toc96190085"/>
            <w:r w:rsidRPr="00C8713D">
              <w:rPr>
                <w:rFonts w:cstheme="minorHAnsi"/>
                <w:sz w:val="22"/>
              </w:rPr>
              <w:t>Dostatek informací je nezbytný pro upevnění právního vědomí žáků a vytváření bezpečného prostředí</w:t>
            </w:r>
            <w:bookmarkEnd w:id="394"/>
          </w:p>
        </w:tc>
      </w:tr>
    </w:tbl>
    <w:p w:rsidR="003E6156" w:rsidRPr="00C8713D" w:rsidRDefault="003E6156" w:rsidP="00C8713D">
      <w:pPr>
        <w:spacing w:after="0" w:line="240" w:lineRule="auto"/>
        <w:rPr>
          <w:rFonts w:cstheme="minorHAnsi"/>
          <w:sz w:val="22"/>
        </w:rPr>
      </w:pPr>
    </w:p>
    <w:tbl>
      <w:tblPr>
        <w:tblW w:w="9272" w:type="dxa"/>
        <w:tblLayout w:type="fixed"/>
        <w:tblLook w:val="0000" w:firstRow="0" w:lastRow="0" w:firstColumn="0" w:lastColumn="0" w:noHBand="0" w:noVBand="0"/>
      </w:tblPr>
      <w:tblGrid>
        <w:gridCol w:w="2684"/>
        <w:gridCol w:w="6588"/>
      </w:tblGrid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95" w:name="_heading=h.gjdgxs" w:colFirst="0" w:colLast="0"/>
            <w:bookmarkStart w:id="396" w:name="_Toc96190086"/>
            <w:bookmarkEnd w:id="395"/>
            <w:r w:rsidRPr="00C8713D">
              <w:rPr>
                <w:rFonts w:cstheme="minorHAnsi"/>
                <w:sz w:val="22"/>
              </w:rPr>
              <w:t>Krátkodobý cíl VII:</w:t>
            </w:r>
            <w:bookmarkEnd w:id="396"/>
            <w:r w:rsidRPr="00C8713D">
              <w:rPr>
                <w:rFonts w:cstheme="minorHAnsi"/>
                <w:sz w:val="22"/>
              </w:rPr>
              <w:t xml:space="preserve"> </w:t>
            </w:r>
          </w:p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97" w:name="_Toc96190087"/>
            <w:r w:rsidRPr="00C8713D">
              <w:rPr>
                <w:rFonts w:cstheme="minorHAnsi"/>
                <w:sz w:val="22"/>
              </w:rPr>
              <w:t>Zvýšení informovanosti žáků ohledně bezpečného užívání internetu v rámci předmětu IT a formou besed s danou tématikou</w:t>
            </w:r>
            <w:bookmarkEnd w:id="397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398" w:name="_Toc96190088"/>
            <w:r w:rsidRPr="00C8713D">
              <w:rPr>
                <w:rFonts w:cstheme="minorHAnsi"/>
                <w:sz w:val="22"/>
              </w:rPr>
              <w:t>Ukazatele dosažení cíle:</w:t>
            </w:r>
            <w:bookmarkEnd w:id="398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399" w:name="_Toc96190089"/>
            <w:r w:rsidRPr="00C8713D">
              <w:rPr>
                <w:rFonts w:cstheme="minorHAnsi"/>
                <w:sz w:val="22"/>
              </w:rPr>
              <w:t>Pracovní list, popř. dotazník pro žáky</w:t>
            </w:r>
            <w:bookmarkEnd w:id="399"/>
          </w:p>
        </w:tc>
      </w:tr>
      <w:tr w:rsidR="003E6156" w:rsidRPr="00C8713D" w:rsidTr="00C8713D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400" w:name="_Toc96190090"/>
            <w:r w:rsidRPr="00C8713D">
              <w:rPr>
                <w:rFonts w:cstheme="minorHAnsi"/>
                <w:sz w:val="22"/>
              </w:rPr>
              <w:t>Zdůvodnění cíle:</w:t>
            </w:r>
            <w:bookmarkEnd w:id="400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401" w:name="_Toc96190091"/>
            <w:r w:rsidRPr="00C8713D">
              <w:rPr>
                <w:rFonts w:cstheme="minorHAnsi"/>
                <w:sz w:val="22"/>
              </w:rPr>
              <w:t>Znalost bezpečného užívání internetu vede ke snížení rizika napadení účtů, kybergroomingu a kyberšikany. Také je důležitá znalost důsledků svého jednání a konání na internetu a sociálních sítích a tím snížení možných negativních aktivit a rizik s tím spojených.</w:t>
            </w:r>
            <w:bookmarkEnd w:id="401"/>
            <w:r w:rsidRPr="00C8713D">
              <w:rPr>
                <w:rFonts w:cstheme="minorHAnsi"/>
                <w:sz w:val="22"/>
              </w:rPr>
              <w:t xml:space="preserve"> </w:t>
            </w:r>
          </w:p>
        </w:tc>
      </w:tr>
      <w:tr w:rsidR="003E6156" w:rsidRPr="00C8713D" w:rsidTr="00C8713D">
        <w:trPr>
          <w:trHeight w:val="4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156" w:rsidRPr="00C8713D" w:rsidRDefault="003E6156" w:rsidP="00C8713D">
            <w:pPr>
              <w:spacing w:after="0" w:line="240" w:lineRule="auto"/>
              <w:rPr>
                <w:rFonts w:cstheme="minorHAnsi"/>
                <w:sz w:val="22"/>
              </w:rPr>
            </w:pPr>
            <w:bookmarkStart w:id="402" w:name="_Toc96190092"/>
            <w:r w:rsidRPr="00C8713D">
              <w:rPr>
                <w:rFonts w:cstheme="minorHAnsi"/>
                <w:sz w:val="22"/>
              </w:rPr>
              <w:t>Návaznost na dlouhodobé cíle:</w:t>
            </w:r>
            <w:bookmarkEnd w:id="402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56" w:rsidRPr="00C8713D" w:rsidRDefault="003E6156" w:rsidP="00C8713D">
            <w:pPr>
              <w:spacing w:after="0" w:line="240" w:lineRule="auto"/>
              <w:rPr>
                <w:rFonts w:eastAsia="Calibri" w:cstheme="minorHAnsi"/>
                <w:sz w:val="22"/>
              </w:rPr>
            </w:pPr>
            <w:bookmarkStart w:id="403" w:name="_Toc96190093"/>
            <w:r w:rsidRPr="00C8713D">
              <w:rPr>
                <w:rFonts w:cstheme="minorHAnsi"/>
                <w:sz w:val="22"/>
              </w:rPr>
              <w:t>Dostatek informací je nezbytný pro upevnění právního vědomí žáků, vytvoření bezpečného online prostředí a důsledků vyplívajících z jejich jednání a konání v online prostředí</w:t>
            </w:r>
            <w:bookmarkEnd w:id="403"/>
          </w:p>
        </w:tc>
      </w:tr>
    </w:tbl>
    <w:p w:rsidR="004261F8" w:rsidRDefault="004261F8" w:rsidP="003E615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E6156" w:rsidRDefault="004261F8" w:rsidP="000A77E7">
      <w:pPr>
        <w:pStyle w:val="Nadpis1"/>
        <w:numPr>
          <w:ilvl w:val="0"/>
          <w:numId w:val="8"/>
        </w:numPr>
      </w:pPr>
      <w:bookmarkStart w:id="404" w:name="_Toc96194819"/>
      <w:r w:rsidRPr="004261F8">
        <w:lastRenderedPageBreak/>
        <w:t>SKLADBA AKTIVIT PRO JEDNOTLIVÉ CÍLOVÉ SKUPINY</w:t>
      </w:r>
      <w:bookmarkEnd w:id="404"/>
    </w:p>
    <w:p w:rsidR="004261F8" w:rsidRDefault="004261F8" w:rsidP="004261F8">
      <w:r>
        <w:t>Jednotlivé aktivity budou průběžně doplňovány podle aktuální nabídky.</w:t>
      </w:r>
    </w:p>
    <w:p w:rsidR="004261F8" w:rsidRDefault="004261F8" w:rsidP="000A77E7">
      <w:pPr>
        <w:pStyle w:val="Nadpis1"/>
        <w:numPr>
          <w:ilvl w:val="1"/>
          <w:numId w:val="8"/>
        </w:numPr>
        <w:rPr>
          <w:sz w:val="28"/>
        </w:rPr>
      </w:pPr>
      <w:bookmarkStart w:id="405" w:name="_Toc96194820"/>
      <w:r w:rsidRPr="004261F8">
        <w:rPr>
          <w:sz w:val="28"/>
        </w:rPr>
        <w:t>AKTIVITY PRO PEDAGOGY</w:t>
      </w:r>
      <w:bookmarkEnd w:id="405"/>
    </w:p>
    <w:p w:rsidR="004261F8" w:rsidRPr="00C8713D" w:rsidRDefault="004261F8" w:rsidP="00C8713D">
      <w:pPr>
        <w:spacing w:line="240" w:lineRule="auto"/>
        <w:rPr>
          <w:sz w:val="22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3255"/>
        <w:gridCol w:w="6032"/>
      </w:tblGrid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06" w:name="_Toc96190097"/>
            <w:r w:rsidRPr="00DA1861">
              <w:rPr>
                <w:sz w:val="22"/>
                <w:lang w:eastAsia="ar-SA"/>
              </w:rPr>
              <w:t>Název a odborné zaměření vzdělávání</w:t>
            </w:r>
            <w:bookmarkEnd w:id="406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07" w:name="_Toc96190098"/>
            <w:r w:rsidRPr="00DA1861">
              <w:rPr>
                <w:b/>
                <w:sz w:val="22"/>
                <w:lang w:eastAsia="ar-SA"/>
              </w:rPr>
              <w:t>Odborná školení pro školní metodiky prevence vedené PPP</w:t>
            </w:r>
            <w:bookmarkEnd w:id="407"/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08" w:name="_Toc96190099"/>
            <w:r w:rsidRPr="00DA1861">
              <w:rPr>
                <w:sz w:val="22"/>
                <w:lang w:eastAsia="ar-SA"/>
              </w:rPr>
              <w:t>Stručná charakteristika</w:t>
            </w:r>
            <w:bookmarkEnd w:id="408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09" w:name="_Toc96190100"/>
            <w:r w:rsidRPr="00DA1861">
              <w:rPr>
                <w:sz w:val="22"/>
                <w:lang w:eastAsia="ar-SA"/>
              </w:rPr>
              <w:t>Semináře pro ŠMP, které slouží k předávání zkušeností a supervizi</w:t>
            </w:r>
            <w:bookmarkEnd w:id="409"/>
            <w:r w:rsidRPr="00DA1861">
              <w:rPr>
                <w:sz w:val="22"/>
                <w:lang w:eastAsia="ar-SA"/>
              </w:rPr>
              <w:t xml:space="preserve"> </w:t>
            </w:r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10" w:name="_Toc96190101"/>
            <w:r w:rsidRPr="00DA1861">
              <w:rPr>
                <w:sz w:val="22"/>
                <w:lang w:eastAsia="ar-SA"/>
              </w:rPr>
              <w:t>Realizátor/lektor</w:t>
            </w:r>
            <w:bookmarkEnd w:id="410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11" w:name="_Toc96190102"/>
            <w:r w:rsidRPr="00DA1861">
              <w:rPr>
                <w:sz w:val="22"/>
                <w:lang w:eastAsia="ar-SA"/>
              </w:rPr>
              <w:t>Pedagogicko-psychologická poradna Karlovy Vary</w:t>
            </w:r>
            <w:bookmarkEnd w:id="411"/>
          </w:p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12" w:name="_Toc96190103"/>
            <w:r w:rsidRPr="00DA1861">
              <w:rPr>
                <w:sz w:val="22"/>
                <w:lang w:eastAsia="ar-SA"/>
              </w:rPr>
              <w:t>Mgr. Martina Fialová – metodik prevence PPP</w:t>
            </w:r>
            <w:bookmarkEnd w:id="412"/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13" w:name="_Toc96190104"/>
            <w:r w:rsidRPr="00DA1861">
              <w:rPr>
                <w:sz w:val="22"/>
                <w:lang w:eastAsia="ar-SA"/>
              </w:rPr>
              <w:t>Počet proškolených pedagogů</w:t>
            </w:r>
            <w:bookmarkEnd w:id="413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14" w:name="_Toc96190105"/>
            <w:r w:rsidRPr="00DA1861">
              <w:rPr>
                <w:sz w:val="22"/>
                <w:lang w:eastAsia="ar-SA"/>
              </w:rPr>
              <w:t>školní metodička prevence Jana Větrovcová</w:t>
            </w:r>
            <w:bookmarkEnd w:id="414"/>
            <w:r w:rsidRPr="00DA1861">
              <w:rPr>
                <w:sz w:val="22"/>
                <w:lang w:eastAsia="ar-SA"/>
              </w:rPr>
              <w:t xml:space="preserve"> </w:t>
            </w:r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15" w:name="_Toc96190106"/>
            <w:r w:rsidRPr="00DA1861">
              <w:rPr>
                <w:sz w:val="22"/>
                <w:lang w:eastAsia="ar-SA"/>
              </w:rPr>
              <w:t>Počet hodin</w:t>
            </w:r>
            <w:bookmarkEnd w:id="415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16" w:name="_Toc96190107"/>
            <w:r w:rsidRPr="00DA1861">
              <w:rPr>
                <w:sz w:val="22"/>
                <w:lang w:eastAsia="ar-SA"/>
              </w:rPr>
              <w:t>10</w:t>
            </w:r>
            <w:bookmarkEnd w:id="416"/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17" w:name="_Toc96190108"/>
            <w:r w:rsidRPr="00DA1861">
              <w:rPr>
                <w:sz w:val="22"/>
                <w:lang w:eastAsia="ar-SA"/>
              </w:rPr>
              <w:t>Termín konání</w:t>
            </w:r>
            <w:bookmarkEnd w:id="417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18" w:name="_Toc96190109"/>
            <w:r w:rsidRPr="00DA1861">
              <w:rPr>
                <w:sz w:val="22"/>
                <w:lang w:eastAsia="ar-SA"/>
              </w:rPr>
              <w:t xml:space="preserve">Září </w:t>
            </w:r>
            <w:r w:rsidR="005C441C">
              <w:rPr>
                <w:sz w:val="22"/>
                <w:lang w:eastAsia="ar-SA"/>
              </w:rPr>
              <w:t>2022</w:t>
            </w:r>
            <w:r w:rsidR="005C441C" w:rsidRPr="00DA1861">
              <w:rPr>
                <w:sz w:val="22"/>
                <w:lang w:eastAsia="ar-SA"/>
              </w:rPr>
              <w:t>–červen</w:t>
            </w:r>
            <w:r w:rsidRPr="00DA1861">
              <w:rPr>
                <w:sz w:val="22"/>
                <w:lang w:eastAsia="ar-SA"/>
              </w:rPr>
              <w:t xml:space="preserve"> </w:t>
            </w:r>
            <w:r w:rsidR="00C408CB">
              <w:rPr>
                <w:sz w:val="22"/>
                <w:lang w:eastAsia="ar-SA"/>
              </w:rPr>
              <w:t>2023</w:t>
            </w:r>
            <w:bookmarkEnd w:id="418"/>
          </w:p>
        </w:tc>
      </w:tr>
    </w:tbl>
    <w:p w:rsidR="004261F8" w:rsidRPr="00DA1861" w:rsidRDefault="004261F8" w:rsidP="00DA1861">
      <w:pPr>
        <w:spacing w:line="240" w:lineRule="auto"/>
        <w:rPr>
          <w:sz w:val="22"/>
          <w:lang w:eastAsia="ar-SA"/>
        </w:rPr>
      </w:pPr>
    </w:p>
    <w:tbl>
      <w:tblPr>
        <w:tblW w:w="930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69"/>
        <w:gridCol w:w="6033"/>
      </w:tblGrid>
      <w:tr w:rsidR="004261F8" w:rsidRPr="00DA1861" w:rsidTr="00C8713D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19" w:name="_Toc96190110"/>
            <w:r w:rsidRPr="00DA1861">
              <w:rPr>
                <w:sz w:val="22"/>
                <w:lang w:eastAsia="ar-SA"/>
              </w:rPr>
              <w:t>Název a odborné zaměření vzdělávání</w:t>
            </w:r>
            <w:bookmarkEnd w:id="419"/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eastAsia="Calibri"/>
                <w:b/>
                <w:sz w:val="22"/>
                <w:lang w:eastAsia="ar-SA"/>
              </w:rPr>
            </w:pPr>
            <w:bookmarkStart w:id="420" w:name="_Toc96190111"/>
            <w:r w:rsidRPr="00DA1861">
              <w:rPr>
                <w:rFonts w:eastAsia="Calibri"/>
                <w:b/>
                <w:sz w:val="22"/>
                <w:lang w:eastAsia="ar-SA"/>
              </w:rPr>
              <w:t>BOZP + PO</w:t>
            </w:r>
            <w:bookmarkEnd w:id="420"/>
          </w:p>
        </w:tc>
      </w:tr>
      <w:tr w:rsidR="004261F8" w:rsidRPr="00DA1861" w:rsidTr="00C8713D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21" w:name="_Toc96190112"/>
            <w:r w:rsidRPr="00DA1861">
              <w:rPr>
                <w:sz w:val="22"/>
                <w:lang w:eastAsia="ar-SA"/>
              </w:rPr>
              <w:t>Stručná charakteristika</w:t>
            </w:r>
            <w:bookmarkEnd w:id="421"/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22" w:name="_Toc96190113"/>
            <w:r w:rsidRPr="00DA1861">
              <w:rPr>
                <w:sz w:val="22"/>
                <w:lang w:eastAsia="ar-SA"/>
              </w:rPr>
              <w:t>Bezpečnost práce a zdraví a Požární ochrana</w:t>
            </w:r>
            <w:bookmarkEnd w:id="422"/>
          </w:p>
        </w:tc>
      </w:tr>
      <w:tr w:rsidR="004261F8" w:rsidRPr="00DA1861" w:rsidTr="00C8713D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23" w:name="_Toc96190114"/>
            <w:r w:rsidRPr="00DA1861">
              <w:rPr>
                <w:sz w:val="22"/>
                <w:lang w:eastAsia="ar-SA"/>
              </w:rPr>
              <w:t>Realizátor/lektor</w:t>
            </w:r>
            <w:bookmarkEnd w:id="423"/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24" w:name="_Toc96190115"/>
            <w:r w:rsidRPr="00DA1861">
              <w:rPr>
                <w:sz w:val="22"/>
                <w:lang w:eastAsia="ar-SA"/>
              </w:rPr>
              <w:t xml:space="preserve">Petr </w:t>
            </w:r>
            <w:proofErr w:type="spellStart"/>
            <w:r w:rsidRPr="00DA1861">
              <w:rPr>
                <w:sz w:val="22"/>
                <w:lang w:eastAsia="ar-SA"/>
              </w:rPr>
              <w:t>Deraha</w:t>
            </w:r>
            <w:proofErr w:type="spellEnd"/>
            <w:r w:rsidRPr="00DA1861">
              <w:rPr>
                <w:sz w:val="22"/>
                <w:lang w:eastAsia="ar-SA"/>
              </w:rPr>
              <w:t xml:space="preserve">, Eva </w:t>
            </w:r>
            <w:proofErr w:type="spellStart"/>
            <w:r w:rsidRPr="00DA1861">
              <w:rPr>
                <w:sz w:val="22"/>
                <w:lang w:eastAsia="ar-SA"/>
              </w:rPr>
              <w:t>Dratvová</w:t>
            </w:r>
            <w:bookmarkEnd w:id="424"/>
            <w:proofErr w:type="spellEnd"/>
          </w:p>
        </w:tc>
      </w:tr>
      <w:tr w:rsidR="004261F8" w:rsidRPr="00DA1861" w:rsidTr="00C8713D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25" w:name="_Toc96190116"/>
            <w:r w:rsidRPr="00DA1861">
              <w:rPr>
                <w:sz w:val="22"/>
                <w:lang w:eastAsia="ar-SA"/>
              </w:rPr>
              <w:t>Počet proškolených pedagogů</w:t>
            </w:r>
            <w:bookmarkEnd w:id="425"/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26" w:name="_Toc96190117"/>
            <w:r w:rsidRPr="00DA1861">
              <w:rPr>
                <w:sz w:val="22"/>
                <w:lang w:eastAsia="ar-SA"/>
              </w:rPr>
              <w:t>29</w:t>
            </w:r>
            <w:bookmarkEnd w:id="426"/>
          </w:p>
        </w:tc>
      </w:tr>
      <w:tr w:rsidR="004261F8" w:rsidRPr="00DA1861" w:rsidTr="00C8713D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27" w:name="_Toc96190118"/>
            <w:r w:rsidRPr="00DA1861">
              <w:rPr>
                <w:sz w:val="22"/>
                <w:lang w:eastAsia="ar-SA"/>
              </w:rPr>
              <w:t>Počet hodin</w:t>
            </w:r>
            <w:bookmarkEnd w:id="427"/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28" w:name="_Toc96190119"/>
            <w:r w:rsidRPr="00DA1861">
              <w:rPr>
                <w:sz w:val="22"/>
                <w:lang w:eastAsia="ar-SA"/>
              </w:rPr>
              <w:t>8</w:t>
            </w:r>
            <w:bookmarkEnd w:id="428"/>
          </w:p>
        </w:tc>
      </w:tr>
      <w:tr w:rsidR="004261F8" w:rsidRPr="00DA1861" w:rsidTr="00C8713D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29" w:name="_Toc96190120"/>
            <w:r w:rsidRPr="00DA1861">
              <w:rPr>
                <w:sz w:val="22"/>
                <w:lang w:eastAsia="ar-SA"/>
              </w:rPr>
              <w:t>Termín konání</w:t>
            </w:r>
            <w:bookmarkEnd w:id="429"/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30" w:name="_Toc96190121"/>
            <w:r w:rsidRPr="00DA1861">
              <w:rPr>
                <w:sz w:val="22"/>
                <w:lang w:eastAsia="ar-SA"/>
              </w:rPr>
              <w:t xml:space="preserve">srpen </w:t>
            </w:r>
            <w:r w:rsidR="00C408CB">
              <w:rPr>
                <w:sz w:val="22"/>
                <w:lang w:eastAsia="ar-SA"/>
              </w:rPr>
              <w:t>2022</w:t>
            </w:r>
            <w:bookmarkEnd w:id="430"/>
          </w:p>
        </w:tc>
      </w:tr>
    </w:tbl>
    <w:p w:rsidR="004261F8" w:rsidRPr="00DA1861" w:rsidRDefault="004261F8" w:rsidP="00DA1861">
      <w:pPr>
        <w:spacing w:line="240" w:lineRule="auto"/>
        <w:rPr>
          <w:sz w:val="22"/>
          <w:lang w:eastAsia="ar-SA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3255"/>
        <w:gridCol w:w="6032"/>
      </w:tblGrid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31" w:name="_Toc96190122"/>
            <w:r w:rsidRPr="00DA1861">
              <w:rPr>
                <w:sz w:val="22"/>
                <w:lang w:eastAsia="ar-SA"/>
              </w:rPr>
              <w:t>Název programu</w:t>
            </w:r>
            <w:bookmarkEnd w:id="431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32" w:name="_Toc96190123"/>
            <w:proofErr w:type="spellStart"/>
            <w:r w:rsidRPr="00DA1861">
              <w:rPr>
                <w:sz w:val="22"/>
                <w:lang w:eastAsia="ar-SA"/>
              </w:rPr>
              <w:t>Teambuilding</w:t>
            </w:r>
            <w:bookmarkEnd w:id="432"/>
            <w:proofErr w:type="spellEnd"/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33" w:name="_Toc96190124"/>
            <w:r w:rsidRPr="00DA1861">
              <w:rPr>
                <w:sz w:val="22"/>
                <w:lang w:eastAsia="ar-SA"/>
              </w:rPr>
              <w:t>Stručná charakteristika</w:t>
            </w:r>
            <w:bookmarkEnd w:id="433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34" w:name="_Toc96190125"/>
            <w:r w:rsidRPr="00DA1861">
              <w:rPr>
                <w:sz w:val="22"/>
                <w:lang w:eastAsia="ar-SA"/>
              </w:rPr>
              <w:t>Kooperace, zlepšení vzájemných společenských vztahů</w:t>
            </w:r>
            <w:bookmarkEnd w:id="434"/>
            <w:r w:rsidRPr="00DA1861">
              <w:rPr>
                <w:sz w:val="22"/>
                <w:lang w:eastAsia="ar-SA"/>
              </w:rPr>
              <w:t xml:space="preserve"> </w:t>
            </w:r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35" w:name="_Toc96190126"/>
            <w:r w:rsidRPr="00DA1861">
              <w:rPr>
                <w:sz w:val="22"/>
                <w:lang w:eastAsia="ar-SA"/>
              </w:rPr>
              <w:t>Realizátor/lektor</w:t>
            </w:r>
            <w:bookmarkEnd w:id="435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36" w:name="_Toc96190127"/>
            <w:r w:rsidRPr="00DA1861">
              <w:rPr>
                <w:sz w:val="22"/>
                <w:lang w:eastAsia="ar-SA"/>
              </w:rPr>
              <w:t>Vedení školy</w:t>
            </w:r>
            <w:bookmarkEnd w:id="436"/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37" w:name="_Toc96190128"/>
            <w:r w:rsidRPr="00DA1861">
              <w:rPr>
                <w:sz w:val="22"/>
                <w:lang w:eastAsia="ar-SA"/>
              </w:rPr>
              <w:t>Počet proškolených pedagogů</w:t>
            </w:r>
            <w:bookmarkEnd w:id="437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38" w:name="_Toc96190129"/>
            <w:r w:rsidRPr="00DA1861">
              <w:rPr>
                <w:sz w:val="22"/>
                <w:lang w:eastAsia="ar-SA"/>
              </w:rPr>
              <w:t>29</w:t>
            </w:r>
            <w:bookmarkEnd w:id="438"/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39" w:name="_Toc96190130"/>
            <w:r w:rsidRPr="00DA1861">
              <w:rPr>
                <w:sz w:val="22"/>
                <w:lang w:eastAsia="ar-SA"/>
              </w:rPr>
              <w:t>Počet hodin</w:t>
            </w:r>
            <w:bookmarkEnd w:id="439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40" w:name="_Toc96190131"/>
            <w:r w:rsidRPr="00DA1861">
              <w:rPr>
                <w:sz w:val="22"/>
                <w:lang w:eastAsia="ar-SA"/>
              </w:rPr>
              <w:t>15</w:t>
            </w:r>
            <w:bookmarkEnd w:id="440"/>
          </w:p>
        </w:tc>
      </w:tr>
      <w:tr w:rsidR="004261F8" w:rsidRPr="00DA1861" w:rsidTr="00C8713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41" w:name="_Toc96190132"/>
            <w:r w:rsidRPr="00DA1861">
              <w:rPr>
                <w:sz w:val="22"/>
                <w:lang w:eastAsia="ar-SA"/>
              </w:rPr>
              <w:t>Termín konání</w:t>
            </w:r>
            <w:bookmarkEnd w:id="441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42" w:name="_Toc96190133"/>
            <w:r w:rsidRPr="00DA1861">
              <w:rPr>
                <w:sz w:val="22"/>
                <w:lang w:eastAsia="ar-SA"/>
              </w:rPr>
              <w:t xml:space="preserve">srpen </w:t>
            </w:r>
            <w:r w:rsidR="00C408CB">
              <w:rPr>
                <w:sz w:val="22"/>
                <w:lang w:eastAsia="ar-SA"/>
              </w:rPr>
              <w:t>2022</w:t>
            </w:r>
            <w:bookmarkEnd w:id="442"/>
          </w:p>
        </w:tc>
      </w:tr>
    </w:tbl>
    <w:p w:rsidR="004261F8" w:rsidRPr="00DA1861" w:rsidRDefault="004261F8" w:rsidP="00DA1861">
      <w:pPr>
        <w:spacing w:line="240" w:lineRule="auto"/>
        <w:rPr>
          <w:sz w:val="22"/>
          <w:lang w:eastAsia="ar-SA"/>
        </w:rPr>
      </w:pPr>
    </w:p>
    <w:tbl>
      <w:tblPr>
        <w:tblW w:w="93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20"/>
        <w:gridCol w:w="6032"/>
      </w:tblGrid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43" w:name="_Toc96190134"/>
            <w:r w:rsidRPr="00DA1861">
              <w:rPr>
                <w:sz w:val="22"/>
                <w:lang w:eastAsia="ar-SA"/>
              </w:rPr>
              <w:t>Název programu</w:t>
            </w:r>
            <w:bookmarkEnd w:id="443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44" w:name="_Toc96190135"/>
            <w:r w:rsidRPr="00DA1861">
              <w:rPr>
                <w:sz w:val="22"/>
                <w:lang w:eastAsia="ar-SA"/>
              </w:rPr>
              <w:t>APIV B</w:t>
            </w:r>
            <w:bookmarkEnd w:id="444"/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45" w:name="_Toc96190136"/>
            <w:r w:rsidRPr="00DA1861">
              <w:rPr>
                <w:sz w:val="22"/>
                <w:lang w:eastAsia="ar-SA"/>
              </w:rPr>
              <w:t>Stručná charakteristika</w:t>
            </w:r>
            <w:bookmarkEnd w:id="445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46" w:name="_Toc96190137"/>
            <w:r w:rsidRPr="00DA1861">
              <w:rPr>
                <w:sz w:val="22"/>
                <w:lang w:eastAsia="ar-SA"/>
              </w:rPr>
              <w:t>Posílení osobnostních a profesních kompetencí</w:t>
            </w:r>
            <w:bookmarkEnd w:id="446"/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47" w:name="_Toc96190138"/>
            <w:r w:rsidRPr="00DA1861">
              <w:rPr>
                <w:sz w:val="22"/>
                <w:lang w:eastAsia="ar-SA"/>
              </w:rPr>
              <w:t>Realizátor/lektor</w:t>
            </w:r>
            <w:bookmarkEnd w:id="447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48" w:name="_Toc96190139"/>
            <w:r w:rsidRPr="00DA1861">
              <w:rPr>
                <w:sz w:val="22"/>
                <w:lang w:eastAsia="ar-SA"/>
              </w:rPr>
              <w:t>NIDV</w:t>
            </w:r>
            <w:bookmarkEnd w:id="448"/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49" w:name="_Toc96190140"/>
            <w:r w:rsidRPr="00DA1861">
              <w:rPr>
                <w:sz w:val="22"/>
                <w:lang w:eastAsia="ar-SA"/>
              </w:rPr>
              <w:lastRenderedPageBreak/>
              <w:t>Počet proškolených pedagogů</w:t>
            </w:r>
            <w:bookmarkEnd w:id="449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50" w:name="_Toc96190141"/>
            <w:r w:rsidRPr="00DA1861">
              <w:rPr>
                <w:sz w:val="22"/>
                <w:lang w:eastAsia="ar-SA"/>
              </w:rPr>
              <w:t>29</w:t>
            </w:r>
            <w:bookmarkEnd w:id="450"/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51" w:name="_Toc96190142"/>
            <w:r w:rsidRPr="00DA1861">
              <w:rPr>
                <w:sz w:val="22"/>
                <w:lang w:eastAsia="ar-SA"/>
              </w:rPr>
              <w:t>Počet hodin</w:t>
            </w:r>
            <w:bookmarkEnd w:id="451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52" w:name="_Toc96190143"/>
            <w:r w:rsidRPr="00DA1861">
              <w:rPr>
                <w:sz w:val="22"/>
                <w:lang w:eastAsia="ar-SA"/>
              </w:rPr>
              <w:t>40</w:t>
            </w:r>
            <w:bookmarkEnd w:id="452"/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53" w:name="_Toc96190144"/>
            <w:r w:rsidRPr="00DA1861">
              <w:rPr>
                <w:sz w:val="22"/>
                <w:lang w:eastAsia="ar-SA"/>
              </w:rPr>
              <w:t>Termín konání</w:t>
            </w:r>
            <w:bookmarkEnd w:id="453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54" w:name="_Toc96190145"/>
            <w:r w:rsidRPr="00DA1861">
              <w:rPr>
                <w:sz w:val="22"/>
                <w:lang w:eastAsia="ar-SA"/>
              </w:rPr>
              <w:t xml:space="preserve">Září </w:t>
            </w:r>
            <w:r w:rsidR="005C441C">
              <w:rPr>
                <w:sz w:val="22"/>
                <w:lang w:eastAsia="ar-SA"/>
              </w:rPr>
              <w:t>2022</w:t>
            </w:r>
            <w:r w:rsidR="005C441C" w:rsidRPr="00DA1861">
              <w:rPr>
                <w:sz w:val="22"/>
                <w:lang w:eastAsia="ar-SA"/>
              </w:rPr>
              <w:t>–červen</w:t>
            </w:r>
            <w:r w:rsidRPr="00DA1861">
              <w:rPr>
                <w:sz w:val="22"/>
                <w:lang w:eastAsia="ar-SA"/>
              </w:rPr>
              <w:t xml:space="preserve"> </w:t>
            </w:r>
            <w:r w:rsidR="00C408CB">
              <w:rPr>
                <w:sz w:val="22"/>
                <w:lang w:eastAsia="ar-SA"/>
              </w:rPr>
              <w:t>2023</w:t>
            </w:r>
            <w:bookmarkEnd w:id="454"/>
          </w:p>
        </w:tc>
      </w:tr>
    </w:tbl>
    <w:p w:rsidR="004261F8" w:rsidRPr="00DA1861" w:rsidRDefault="004261F8" w:rsidP="00DA1861">
      <w:pPr>
        <w:spacing w:line="240" w:lineRule="auto"/>
        <w:rPr>
          <w:sz w:val="22"/>
          <w:lang w:eastAsia="ar-SA"/>
        </w:rPr>
      </w:pPr>
    </w:p>
    <w:tbl>
      <w:tblPr>
        <w:tblW w:w="93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20"/>
        <w:gridCol w:w="6032"/>
      </w:tblGrid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55" w:name="_Toc96190146"/>
            <w:r w:rsidRPr="00DA1861">
              <w:rPr>
                <w:sz w:val="22"/>
                <w:lang w:eastAsia="ar-SA"/>
              </w:rPr>
              <w:t>Název programu</w:t>
            </w:r>
            <w:bookmarkEnd w:id="455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56" w:name="_Toc96190147"/>
            <w:r w:rsidRPr="00DA1861">
              <w:rPr>
                <w:sz w:val="22"/>
                <w:lang w:eastAsia="ar-SA"/>
              </w:rPr>
              <w:t>Stručná charakteristika</w:t>
            </w:r>
            <w:bookmarkEnd w:id="456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57" w:name="_Toc96190148"/>
            <w:r w:rsidRPr="00DA1861">
              <w:rPr>
                <w:sz w:val="22"/>
                <w:lang w:eastAsia="ar-SA"/>
              </w:rPr>
              <w:t>Realizátor/lektor</w:t>
            </w:r>
            <w:bookmarkEnd w:id="457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58" w:name="_Toc96190149"/>
            <w:r w:rsidRPr="00DA1861">
              <w:rPr>
                <w:sz w:val="22"/>
                <w:lang w:eastAsia="ar-SA"/>
              </w:rPr>
              <w:t>Počet proškolených pedagogů</w:t>
            </w:r>
            <w:bookmarkEnd w:id="458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59" w:name="_Toc96190150"/>
            <w:r w:rsidRPr="00DA1861">
              <w:rPr>
                <w:sz w:val="22"/>
                <w:lang w:eastAsia="ar-SA"/>
              </w:rPr>
              <w:t>Počet hodin</w:t>
            </w:r>
            <w:bookmarkEnd w:id="459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4261F8" w:rsidRPr="00DA1861" w:rsidTr="00C8713D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60" w:name="_Toc96190151"/>
            <w:r w:rsidRPr="00DA1861">
              <w:rPr>
                <w:sz w:val="22"/>
                <w:lang w:eastAsia="ar-SA"/>
              </w:rPr>
              <w:t>Termín konání</w:t>
            </w:r>
            <w:bookmarkEnd w:id="460"/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</w:tbl>
    <w:p w:rsidR="004261F8" w:rsidRPr="00C8713D" w:rsidRDefault="004261F8" w:rsidP="00C8713D">
      <w:pPr>
        <w:spacing w:line="240" w:lineRule="auto"/>
        <w:rPr>
          <w:sz w:val="22"/>
        </w:rPr>
      </w:pPr>
    </w:p>
    <w:p w:rsidR="004261F8" w:rsidRPr="004261F8" w:rsidRDefault="004261F8" w:rsidP="000A77E7">
      <w:pPr>
        <w:pStyle w:val="Nadpis1"/>
        <w:numPr>
          <w:ilvl w:val="1"/>
          <w:numId w:val="8"/>
        </w:numPr>
        <w:rPr>
          <w:sz w:val="28"/>
        </w:rPr>
      </w:pPr>
      <w:bookmarkStart w:id="461" w:name="_Toc96194821"/>
      <w:r w:rsidRPr="004261F8">
        <w:rPr>
          <w:sz w:val="28"/>
        </w:rPr>
        <w:t>AKTIVITY PRO ŽÁKY</w:t>
      </w:r>
      <w:bookmarkEnd w:id="461"/>
    </w:p>
    <w:p w:rsidR="004261F8" w:rsidRPr="004261F8" w:rsidRDefault="004261F8" w:rsidP="000A77E7">
      <w:pPr>
        <w:pStyle w:val="Nadpis1"/>
        <w:numPr>
          <w:ilvl w:val="2"/>
          <w:numId w:val="8"/>
        </w:numPr>
        <w:rPr>
          <w:sz w:val="24"/>
        </w:rPr>
      </w:pPr>
      <w:bookmarkStart w:id="462" w:name="_Toc96190153"/>
      <w:bookmarkStart w:id="463" w:name="_Toc96194822"/>
      <w:r w:rsidRPr="004261F8">
        <w:rPr>
          <w:sz w:val="24"/>
        </w:rPr>
        <w:t>Tematické bloky ve výuce zaměřené na prevenci rizikového chování</w:t>
      </w:r>
      <w:bookmarkEnd w:id="462"/>
      <w:bookmarkEnd w:id="463"/>
    </w:p>
    <w:p w:rsidR="004261F8" w:rsidRPr="00C8713D" w:rsidRDefault="004261F8" w:rsidP="00C8713D">
      <w:pPr>
        <w:spacing w:line="240" w:lineRule="auto"/>
        <w:rPr>
          <w:sz w:val="22"/>
        </w:rPr>
      </w:pP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809"/>
        <w:gridCol w:w="887"/>
        <w:gridCol w:w="2127"/>
        <w:gridCol w:w="4110"/>
        <w:gridCol w:w="993"/>
        <w:gridCol w:w="1559"/>
      </w:tblGrid>
      <w:tr w:rsidR="004261F8" w:rsidRPr="00DA1861" w:rsidTr="001D55B7">
        <w:trPr>
          <w:trHeight w:val="34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b/>
                <w:sz w:val="18"/>
                <w:lang w:eastAsia="ar-SA"/>
              </w:rPr>
            </w:pPr>
            <w:bookmarkStart w:id="464" w:name="_Toc96190154"/>
            <w:r w:rsidRPr="00DA1861">
              <w:rPr>
                <w:b/>
                <w:sz w:val="18"/>
                <w:lang w:eastAsia="ar-SA"/>
              </w:rPr>
              <w:t>Ročník/</w:t>
            </w:r>
            <w:bookmarkEnd w:id="464"/>
          </w:p>
          <w:p w:rsidR="004261F8" w:rsidRPr="00DA1861" w:rsidRDefault="004261F8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465" w:name="_Toc96190155"/>
            <w:r w:rsidRPr="00DA1861">
              <w:rPr>
                <w:b/>
                <w:sz w:val="18"/>
                <w:lang w:eastAsia="ar-SA"/>
              </w:rPr>
              <w:t>pololetí</w:t>
            </w:r>
            <w:bookmarkEnd w:id="46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466" w:name="_Toc96190156"/>
            <w:r w:rsidRPr="00DA1861">
              <w:rPr>
                <w:b/>
                <w:sz w:val="18"/>
                <w:lang w:eastAsia="ar-SA"/>
              </w:rPr>
              <w:t>Předmět</w:t>
            </w:r>
            <w:bookmarkEnd w:id="46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467" w:name="_Toc96190157"/>
            <w:r w:rsidRPr="00DA1861">
              <w:rPr>
                <w:b/>
                <w:sz w:val="22"/>
                <w:lang w:eastAsia="ar-SA"/>
              </w:rPr>
              <w:t>Vzdělávací oblast</w:t>
            </w:r>
            <w:bookmarkEnd w:id="46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468" w:name="_Toc96190158"/>
            <w:r w:rsidRPr="00DA1861">
              <w:rPr>
                <w:b/>
                <w:sz w:val="22"/>
                <w:lang w:eastAsia="ar-SA"/>
              </w:rPr>
              <w:t>Téma</w:t>
            </w:r>
            <w:bookmarkEnd w:id="46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469" w:name="_Toc96190159"/>
            <w:r w:rsidRPr="00DA1861">
              <w:rPr>
                <w:b/>
                <w:sz w:val="22"/>
                <w:lang w:eastAsia="ar-SA"/>
              </w:rPr>
              <w:t>Časová dotace</w:t>
            </w:r>
            <w:bookmarkEnd w:id="46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bookmarkStart w:id="470" w:name="_Toc96190160"/>
            <w:r w:rsidRPr="00DA1861">
              <w:rPr>
                <w:b/>
                <w:sz w:val="22"/>
                <w:lang w:eastAsia="ar-SA"/>
              </w:rPr>
              <w:t>Vyučující</w:t>
            </w:r>
            <w:bookmarkEnd w:id="470"/>
          </w:p>
        </w:tc>
      </w:tr>
      <w:tr w:rsidR="004261F8" w:rsidRPr="00DA1861" w:rsidTr="001D55B7">
        <w:trPr>
          <w:trHeight w:val="6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71" w:name="_Toc96190161"/>
            <w:r w:rsidRPr="00DA1861">
              <w:rPr>
                <w:sz w:val="22"/>
                <w:lang w:eastAsia="ar-SA"/>
              </w:rPr>
              <w:t>1/I</w:t>
            </w:r>
            <w:bookmarkEnd w:id="47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72" w:name="_Toc96190162"/>
            <w:r w:rsidRPr="00DA1861">
              <w:rPr>
                <w:sz w:val="22"/>
                <w:lang w:eastAsia="ar-SA"/>
              </w:rPr>
              <w:t>ČAJS</w:t>
            </w:r>
            <w:bookmarkEnd w:id="47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73" w:name="_Toc96190163"/>
            <w:r w:rsidRPr="00DA1861">
              <w:rPr>
                <w:sz w:val="22"/>
                <w:lang w:eastAsia="ar-SA"/>
              </w:rPr>
              <w:t>Člověk a jeho svět</w:t>
            </w:r>
            <w:bookmarkEnd w:id="47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74" w:name="_Toc96190164"/>
            <w:r w:rsidRPr="00DA1861">
              <w:rPr>
                <w:sz w:val="22"/>
                <w:lang w:eastAsia="ar-SA"/>
              </w:rPr>
              <w:t>Školní řád, pravidla omlouvání absence ve škole</w:t>
            </w:r>
            <w:bookmarkEnd w:id="47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75" w:name="_Toc96190165"/>
            <w:r w:rsidRPr="00DA1861">
              <w:rPr>
                <w:sz w:val="22"/>
                <w:lang w:eastAsia="ar-SA"/>
              </w:rPr>
              <w:t>1</w:t>
            </w:r>
            <w:bookmarkEnd w:id="47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76" w:name="_Toc96190166"/>
            <w:r w:rsidRPr="00DA1861">
              <w:rPr>
                <w:sz w:val="22"/>
                <w:lang w:eastAsia="ar-SA"/>
              </w:rPr>
              <w:t>Třídní učitel</w:t>
            </w:r>
            <w:bookmarkEnd w:id="476"/>
          </w:p>
        </w:tc>
      </w:tr>
      <w:tr w:rsidR="004261F8" w:rsidRPr="00DA1861" w:rsidTr="001D55B7">
        <w:trPr>
          <w:trHeight w:val="67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77" w:name="_Toc96190167"/>
            <w:r w:rsidRPr="00DA1861">
              <w:rPr>
                <w:sz w:val="22"/>
                <w:lang w:eastAsia="ar-SA"/>
              </w:rPr>
              <w:t>1/I</w:t>
            </w:r>
            <w:bookmarkEnd w:id="477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78" w:name="_Toc96190168"/>
            <w:r w:rsidRPr="00DA1861">
              <w:rPr>
                <w:sz w:val="22"/>
                <w:lang w:eastAsia="ar-SA"/>
              </w:rPr>
              <w:t>ČAJS</w:t>
            </w:r>
            <w:bookmarkEnd w:id="47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79" w:name="_Toc96190169"/>
            <w:r w:rsidRPr="00DA1861">
              <w:rPr>
                <w:sz w:val="22"/>
                <w:lang w:eastAsia="ar-SA"/>
              </w:rPr>
              <w:t>Člověk a jeho svět</w:t>
            </w:r>
            <w:bookmarkEnd w:id="47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80" w:name="_Toc96190170"/>
            <w:r w:rsidRPr="00DA1861">
              <w:rPr>
                <w:sz w:val="22"/>
                <w:lang w:eastAsia="ar-SA"/>
              </w:rPr>
              <w:t>Bezpečná cesta do školy, nebezpečná místa v okolí školy</w:t>
            </w:r>
            <w:bookmarkEnd w:id="48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81" w:name="_Toc96190171"/>
            <w:r w:rsidRPr="00DA1861">
              <w:rPr>
                <w:sz w:val="22"/>
                <w:lang w:eastAsia="ar-SA"/>
              </w:rPr>
              <w:t>1</w:t>
            </w:r>
            <w:bookmarkEnd w:id="48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82" w:name="_Toc96190172"/>
            <w:r w:rsidRPr="00DA1861">
              <w:rPr>
                <w:sz w:val="22"/>
                <w:lang w:eastAsia="ar-SA"/>
              </w:rPr>
              <w:t>TU</w:t>
            </w:r>
            <w:bookmarkEnd w:id="482"/>
          </w:p>
        </w:tc>
      </w:tr>
      <w:tr w:rsidR="004261F8" w:rsidRPr="00DA1861" w:rsidTr="001D55B7">
        <w:trPr>
          <w:trHeight w:val="67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83" w:name="_Toc96190173"/>
            <w:r w:rsidRPr="00DA1861">
              <w:rPr>
                <w:sz w:val="22"/>
                <w:lang w:eastAsia="ar-SA"/>
              </w:rPr>
              <w:t>2/I</w:t>
            </w:r>
            <w:bookmarkEnd w:id="483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84" w:name="_Toc96190174"/>
            <w:r w:rsidRPr="00DA1861">
              <w:rPr>
                <w:sz w:val="22"/>
                <w:lang w:eastAsia="ar-SA"/>
              </w:rPr>
              <w:t>ČAJS</w:t>
            </w:r>
            <w:bookmarkEnd w:id="48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85" w:name="_Toc96190175"/>
            <w:r w:rsidRPr="00DA1861">
              <w:rPr>
                <w:sz w:val="22"/>
                <w:lang w:eastAsia="ar-SA"/>
              </w:rPr>
              <w:t>Člověk a jeho svět</w:t>
            </w:r>
            <w:bookmarkEnd w:id="48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86" w:name="_Toc96190176"/>
            <w:r w:rsidRPr="00DA1861">
              <w:rPr>
                <w:sz w:val="22"/>
                <w:lang w:eastAsia="ar-SA"/>
              </w:rPr>
              <w:t>Zásady slušného chování ve škole, vztahy mezi spolužáky</w:t>
            </w:r>
            <w:bookmarkEnd w:id="48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87" w:name="_Toc96190177"/>
            <w:r w:rsidRPr="00DA1861">
              <w:rPr>
                <w:sz w:val="22"/>
                <w:lang w:eastAsia="ar-SA"/>
              </w:rPr>
              <w:t>1</w:t>
            </w:r>
            <w:bookmarkEnd w:id="48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88" w:name="_Toc96190178"/>
            <w:r w:rsidRPr="00DA1861">
              <w:rPr>
                <w:sz w:val="22"/>
                <w:lang w:eastAsia="ar-SA"/>
              </w:rPr>
              <w:t>TU</w:t>
            </w:r>
            <w:bookmarkEnd w:id="488"/>
          </w:p>
        </w:tc>
      </w:tr>
      <w:tr w:rsidR="004261F8" w:rsidRPr="00DA1861" w:rsidTr="001D55B7">
        <w:trPr>
          <w:trHeight w:val="6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89" w:name="_Toc96190179"/>
            <w:r w:rsidRPr="00DA1861">
              <w:rPr>
                <w:sz w:val="22"/>
                <w:lang w:eastAsia="ar-SA"/>
              </w:rPr>
              <w:t>2/I</w:t>
            </w:r>
            <w:bookmarkEnd w:id="489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0" w:name="_Toc96190180"/>
            <w:r w:rsidRPr="00DA1861">
              <w:rPr>
                <w:sz w:val="22"/>
                <w:lang w:eastAsia="ar-SA"/>
              </w:rPr>
              <w:t>ČAJS</w:t>
            </w:r>
            <w:bookmarkEnd w:id="49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1" w:name="_Toc96190181"/>
            <w:r w:rsidRPr="00DA1861">
              <w:rPr>
                <w:sz w:val="22"/>
                <w:lang w:eastAsia="ar-SA"/>
              </w:rPr>
              <w:t>Člověk a jeho svět</w:t>
            </w:r>
            <w:bookmarkEnd w:id="49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2" w:name="_Toc96190182"/>
            <w:r w:rsidRPr="00DA1861">
              <w:rPr>
                <w:sz w:val="22"/>
                <w:lang w:eastAsia="ar-SA"/>
              </w:rPr>
              <w:t>Návykové látky, alkohol a tabák, zdravý životní styl</w:t>
            </w:r>
            <w:bookmarkEnd w:id="49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3" w:name="_Toc96190183"/>
            <w:r w:rsidRPr="00DA1861">
              <w:rPr>
                <w:sz w:val="22"/>
                <w:lang w:eastAsia="ar-SA"/>
              </w:rPr>
              <w:t>2</w:t>
            </w:r>
            <w:bookmarkEnd w:id="49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494" w:name="_Toc96190184"/>
            <w:r w:rsidRPr="00DA1861">
              <w:rPr>
                <w:sz w:val="22"/>
                <w:lang w:eastAsia="ar-SA"/>
              </w:rPr>
              <w:t>TU</w:t>
            </w:r>
            <w:bookmarkEnd w:id="494"/>
          </w:p>
        </w:tc>
      </w:tr>
      <w:tr w:rsidR="004261F8" w:rsidRPr="00DA1861" w:rsidTr="001D55B7">
        <w:trPr>
          <w:trHeight w:val="6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5" w:name="_Toc96190185"/>
            <w:r w:rsidRPr="00DA1861">
              <w:rPr>
                <w:sz w:val="22"/>
                <w:lang w:eastAsia="ar-SA"/>
              </w:rPr>
              <w:t>2/II</w:t>
            </w:r>
            <w:bookmarkEnd w:id="49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6" w:name="_Toc96190186"/>
            <w:r w:rsidRPr="00DA1861">
              <w:rPr>
                <w:sz w:val="22"/>
                <w:lang w:eastAsia="ar-SA"/>
              </w:rPr>
              <w:t>ČAJS</w:t>
            </w:r>
            <w:bookmarkEnd w:id="49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7" w:name="_Toc96190187"/>
            <w:r w:rsidRPr="00DA1861">
              <w:rPr>
                <w:sz w:val="22"/>
                <w:lang w:eastAsia="ar-SA"/>
              </w:rPr>
              <w:t>Člověk a jeho svět</w:t>
            </w:r>
            <w:bookmarkEnd w:id="49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8" w:name="_Toc96190188"/>
            <w:r w:rsidRPr="00DA1861">
              <w:rPr>
                <w:sz w:val="22"/>
                <w:lang w:eastAsia="ar-SA"/>
              </w:rPr>
              <w:t>Vhodné a nevhodné chování dospělých, obtěžování</w:t>
            </w:r>
            <w:bookmarkEnd w:id="49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499" w:name="_Toc96190189"/>
            <w:r w:rsidRPr="00DA1861">
              <w:rPr>
                <w:sz w:val="22"/>
                <w:lang w:eastAsia="ar-SA"/>
              </w:rPr>
              <w:t>1</w:t>
            </w:r>
            <w:bookmarkEnd w:id="49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00" w:name="_Toc96190190"/>
            <w:r w:rsidRPr="00DA1861">
              <w:rPr>
                <w:sz w:val="22"/>
                <w:lang w:eastAsia="ar-SA"/>
              </w:rPr>
              <w:t>TU</w:t>
            </w:r>
            <w:bookmarkEnd w:id="500"/>
          </w:p>
        </w:tc>
      </w:tr>
      <w:tr w:rsidR="004261F8" w:rsidRPr="00DA1861" w:rsidTr="001D55B7">
        <w:trPr>
          <w:trHeight w:val="53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01" w:name="_Toc96190191"/>
            <w:r w:rsidRPr="00DA1861">
              <w:rPr>
                <w:sz w:val="22"/>
                <w:lang w:eastAsia="ar-SA"/>
              </w:rPr>
              <w:t>3/I</w:t>
            </w:r>
            <w:bookmarkEnd w:id="50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02" w:name="_Toc96190192"/>
            <w:r w:rsidRPr="00DA1861">
              <w:rPr>
                <w:sz w:val="22"/>
                <w:lang w:eastAsia="ar-SA"/>
              </w:rPr>
              <w:t>ČAJS</w:t>
            </w:r>
            <w:bookmarkEnd w:id="50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03" w:name="_Toc96190193"/>
            <w:r w:rsidRPr="00DA1861">
              <w:rPr>
                <w:sz w:val="22"/>
                <w:lang w:eastAsia="ar-SA"/>
              </w:rPr>
              <w:t>Člověk a jeho svět</w:t>
            </w:r>
            <w:bookmarkEnd w:id="50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04" w:name="_Toc96190194"/>
            <w:r w:rsidRPr="00DA1861">
              <w:rPr>
                <w:sz w:val="22"/>
                <w:lang w:eastAsia="ar-SA"/>
              </w:rPr>
              <w:t>Bezpečnost ve škole, agresivní chování, vyhledání pomoci</w:t>
            </w:r>
            <w:bookmarkEnd w:id="50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05" w:name="_Toc96190195"/>
            <w:r w:rsidRPr="00DA1861">
              <w:rPr>
                <w:sz w:val="22"/>
                <w:lang w:eastAsia="ar-SA"/>
              </w:rPr>
              <w:t>1</w:t>
            </w:r>
            <w:bookmarkEnd w:id="50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06" w:name="_Toc96190196"/>
            <w:r w:rsidRPr="00DA1861">
              <w:rPr>
                <w:sz w:val="22"/>
                <w:lang w:eastAsia="ar-SA"/>
              </w:rPr>
              <w:t>TU</w:t>
            </w:r>
            <w:bookmarkEnd w:id="506"/>
          </w:p>
        </w:tc>
      </w:tr>
      <w:tr w:rsidR="004261F8" w:rsidRPr="00DA1861" w:rsidTr="001D55B7">
        <w:trPr>
          <w:trHeight w:val="7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07" w:name="_Toc96190197"/>
            <w:r w:rsidRPr="00DA1861">
              <w:rPr>
                <w:sz w:val="22"/>
                <w:lang w:eastAsia="ar-SA"/>
              </w:rPr>
              <w:t>3/I</w:t>
            </w:r>
            <w:bookmarkEnd w:id="507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08" w:name="_Toc96190198"/>
            <w:r w:rsidRPr="00DA1861">
              <w:rPr>
                <w:sz w:val="22"/>
                <w:lang w:eastAsia="ar-SA"/>
              </w:rPr>
              <w:t>ČAJS</w:t>
            </w:r>
            <w:bookmarkEnd w:id="50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09" w:name="_Toc96190199"/>
            <w:r w:rsidRPr="00DA1861">
              <w:rPr>
                <w:sz w:val="22"/>
                <w:lang w:eastAsia="ar-SA"/>
              </w:rPr>
              <w:t>Člověk a jeho svět</w:t>
            </w:r>
            <w:bookmarkEnd w:id="50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10" w:name="_Toc96190200"/>
            <w:r w:rsidRPr="00DA1861">
              <w:rPr>
                <w:sz w:val="22"/>
                <w:lang w:eastAsia="ar-SA"/>
              </w:rPr>
              <w:t>Bezpečně v silničním provozu, základní dopravní značky, chování v dopravních prostředcích</w:t>
            </w:r>
            <w:bookmarkEnd w:id="51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11" w:name="_Toc96190201"/>
            <w:r w:rsidRPr="00DA1861">
              <w:rPr>
                <w:sz w:val="22"/>
                <w:lang w:eastAsia="ar-SA"/>
              </w:rPr>
              <w:t>1</w:t>
            </w:r>
            <w:bookmarkEnd w:id="51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12" w:name="_Toc96190202"/>
            <w:r w:rsidRPr="00DA1861">
              <w:rPr>
                <w:sz w:val="22"/>
                <w:lang w:eastAsia="ar-SA"/>
              </w:rPr>
              <w:t>TU</w:t>
            </w:r>
            <w:bookmarkEnd w:id="512"/>
          </w:p>
        </w:tc>
      </w:tr>
      <w:tr w:rsidR="004261F8" w:rsidRPr="00DA1861" w:rsidTr="001D55B7">
        <w:trPr>
          <w:trHeight w:val="6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13" w:name="_Toc96190203"/>
            <w:r w:rsidRPr="00DA1861">
              <w:rPr>
                <w:sz w:val="22"/>
                <w:lang w:eastAsia="ar-SA"/>
              </w:rPr>
              <w:t>3/II</w:t>
            </w:r>
            <w:bookmarkEnd w:id="513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14" w:name="_Toc96190204"/>
            <w:r w:rsidRPr="00DA1861">
              <w:rPr>
                <w:sz w:val="22"/>
                <w:lang w:eastAsia="ar-SA"/>
              </w:rPr>
              <w:t>ČAJS</w:t>
            </w:r>
            <w:bookmarkEnd w:id="51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15" w:name="_Toc96190205"/>
            <w:r w:rsidRPr="00DA1861">
              <w:rPr>
                <w:sz w:val="22"/>
                <w:lang w:eastAsia="ar-SA"/>
              </w:rPr>
              <w:t>Člověk a jeho svět</w:t>
            </w:r>
            <w:bookmarkEnd w:id="51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16" w:name="_Toc96190206"/>
            <w:r w:rsidRPr="00DA1861">
              <w:rPr>
                <w:sz w:val="22"/>
                <w:lang w:eastAsia="ar-SA"/>
              </w:rPr>
              <w:t>Národnostní menšiny, odlišnosti, lidská práva, rasismus</w:t>
            </w:r>
            <w:bookmarkEnd w:id="51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17" w:name="_Toc96190207"/>
            <w:r w:rsidRPr="00DA1861">
              <w:rPr>
                <w:sz w:val="22"/>
                <w:lang w:eastAsia="ar-SA"/>
              </w:rPr>
              <w:t>1</w:t>
            </w:r>
            <w:bookmarkEnd w:id="51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18" w:name="_Toc96190208"/>
            <w:r w:rsidRPr="00DA1861">
              <w:rPr>
                <w:sz w:val="22"/>
                <w:lang w:eastAsia="ar-SA"/>
              </w:rPr>
              <w:t>TU</w:t>
            </w:r>
            <w:bookmarkEnd w:id="518"/>
          </w:p>
        </w:tc>
      </w:tr>
      <w:tr w:rsidR="004261F8" w:rsidRPr="00DA1861" w:rsidTr="001D55B7">
        <w:trPr>
          <w:trHeight w:val="6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19" w:name="_Toc96190209"/>
            <w:r w:rsidRPr="00DA1861">
              <w:rPr>
                <w:sz w:val="22"/>
                <w:lang w:eastAsia="ar-SA"/>
              </w:rPr>
              <w:t>3/II</w:t>
            </w:r>
            <w:bookmarkEnd w:id="519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0" w:name="_Toc96190210"/>
            <w:r w:rsidRPr="00DA1861">
              <w:rPr>
                <w:sz w:val="22"/>
                <w:lang w:eastAsia="ar-SA"/>
              </w:rPr>
              <w:t>ČAJS</w:t>
            </w:r>
            <w:bookmarkEnd w:id="52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1" w:name="_Toc96190211"/>
            <w:r w:rsidRPr="00DA1861">
              <w:rPr>
                <w:sz w:val="22"/>
                <w:lang w:eastAsia="ar-SA"/>
              </w:rPr>
              <w:t>Člověk a jeho svět</w:t>
            </w:r>
            <w:bookmarkEnd w:id="52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2" w:name="_Toc96190212"/>
            <w:r w:rsidRPr="00DA1861">
              <w:rPr>
                <w:sz w:val="22"/>
                <w:lang w:eastAsia="ar-SA"/>
              </w:rPr>
              <w:t>Chápání zdravotních rizik nikotinu, alkoholu, kofeinu</w:t>
            </w:r>
            <w:bookmarkEnd w:id="52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3" w:name="_Toc96190213"/>
            <w:r w:rsidRPr="00DA1861">
              <w:rPr>
                <w:sz w:val="22"/>
                <w:lang w:eastAsia="ar-SA"/>
              </w:rPr>
              <w:t>1</w:t>
            </w:r>
            <w:bookmarkEnd w:id="52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24" w:name="_Toc96190214"/>
            <w:r w:rsidRPr="00DA1861">
              <w:rPr>
                <w:sz w:val="22"/>
                <w:lang w:eastAsia="ar-SA"/>
              </w:rPr>
              <w:t>TU</w:t>
            </w:r>
            <w:bookmarkEnd w:id="524"/>
          </w:p>
        </w:tc>
      </w:tr>
      <w:tr w:rsidR="004261F8" w:rsidRPr="00DA1861" w:rsidTr="001D55B7">
        <w:trPr>
          <w:trHeight w:val="6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5" w:name="_Toc96190215"/>
            <w:r w:rsidRPr="00DA1861">
              <w:rPr>
                <w:sz w:val="22"/>
                <w:lang w:eastAsia="ar-SA"/>
              </w:rPr>
              <w:lastRenderedPageBreak/>
              <w:t>3/II</w:t>
            </w:r>
            <w:bookmarkEnd w:id="52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6" w:name="_Toc96190216"/>
            <w:r w:rsidRPr="00DA1861">
              <w:rPr>
                <w:sz w:val="22"/>
                <w:lang w:eastAsia="ar-SA"/>
              </w:rPr>
              <w:t>ČAJS</w:t>
            </w:r>
            <w:bookmarkEnd w:id="52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7" w:name="_Toc96190217"/>
            <w:r w:rsidRPr="00DA1861">
              <w:rPr>
                <w:sz w:val="22"/>
                <w:lang w:eastAsia="ar-SA"/>
              </w:rPr>
              <w:t>Člověk a jeho svět</w:t>
            </w:r>
            <w:bookmarkEnd w:id="52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8" w:name="_Toc96190218"/>
            <w:r w:rsidRPr="00DA1861">
              <w:rPr>
                <w:sz w:val="22"/>
                <w:lang w:eastAsia="ar-SA"/>
              </w:rPr>
              <w:t>Stravovací návyky, režim dne, hladovění, přejídání</w:t>
            </w:r>
            <w:bookmarkEnd w:id="52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29" w:name="_Toc96190219"/>
            <w:r w:rsidRPr="00DA1861">
              <w:rPr>
                <w:sz w:val="22"/>
                <w:lang w:eastAsia="ar-SA"/>
              </w:rPr>
              <w:t>1</w:t>
            </w:r>
            <w:bookmarkEnd w:id="52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30" w:name="_Toc96190220"/>
            <w:r w:rsidRPr="00DA1861">
              <w:rPr>
                <w:sz w:val="22"/>
                <w:lang w:eastAsia="ar-SA"/>
              </w:rPr>
              <w:t>TU</w:t>
            </w:r>
            <w:bookmarkEnd w:id="530"/>
          </w:p>
        </w:tc>
      </w:tr>
      <w:tr w:rsidR="004261F8" w:rsidRPr="00DA1861" w:rsidTr="001D55B7">
        <w:trPr>
          <w:trHeight w:val="6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31" w:name="_Toc96190221"/>
            <w:r w:rsidRPr="00DA1861">
              <w:rPr>
                <w:sz w:val="22"/>
                <w:lang w:eastAsia="ar-SA"/>
              </w:rPr>
              <w:t>4/I</w:t>
            </w:r>
            <w:bookmarkEnd w:id="53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32" w:name="_Toc96190222"/>
            <w:r w:rsidRPr="00DA1861">
              <w:rPr>
                <w:sz w:val="22"/>
                <w:lang w:eastAsia="ar-SA"/>
              </w:rPr>
              <w:t>ČAJS</w:t>
            </w:r>
            <w:bookmarkEnd w:id="53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33" w:name="_Toc96190223"/>
            <w:r w:rsidRPr="00DA1861">
              <w:rPr>
                <w:sz w:val="22"/>
                <w:lang w:eastAsia="ar-SA"/>
              </w:rPr>
              <w:t>Člověk a jeho svět</w:t>
            </w:r>
            <w:bookmarkEnd w:id="53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34" w:name="_Toc96190224"/>
            <w:r w:rsidRPr="00DA1861">
              <w:rPr>
                <w:sz w:val="22"/>
                <w:lang w:eastAsia="ar-SA"/>
              </w:rPr>
              <w:t>Škádlení, rozpoznání šikany, nebezpečné předměty ve škole, agrese v mediích</w:t>
            </w:r>
            <w:bookmarkEnd w:id="53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35" w:name="_Toc96190225"/>
            <w:r w:rsidRPr="00DA1861">
              <w:rPr>
                <w:sz w:val="22"/>
                <w:lang w:eastAsia="ar-SA"/>
              </w:rPr>
              <w:t>2</w:t>
            </w:r>
            <w:bookmarkEnd w:id="53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36" w:name="_Toc96190226"/>
            <w:r w:rsidRPr="00DA1861">
              <w:rPr>
                <w:sz w:val="22"/>
                <w:lang w:eastAsia="ar-SA"/>
              </w:rPr>
              <w:t>TU</w:t>
            </w:r>
            <w:bookmarkEnd w:id="536"/>
          </w:p>
        </w:tc>
      </w:tr>
      <w:tr w:rsidR="004261F8" w:rsidRPr="00DA1861" w:rsidTr="001D55B7">
        <w:trPr>
          <w:trHeight w:val="6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37" w:name="_Toc96190227"/>
            <w:r w:rsidRPr="00DA1861">
              <w:rPr>
                <w:sz w:val="22"/>
                <w:lang w:eastAsia="ar-SA"/>
              </w:rPr>
              <w:t>4/I</w:t>
            </w:r>
            <w:bookmarkEnd w:id="537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38" w:name="_Toc96190228"/>
            <w:r w:rsidRPr="00DA1861">
              <w:rPr>
                <w:sz w:val="22"/>
                <w:lang w:eastAsia="ar-SA"/>
              </w:rPr>
              <w:t>ČAJS</w:t>
            </w:r>
            <w:bookmarkEnd w:id="53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39" w:name="_Toc96190229"/>
            <w:r w:rsidRPr="00DA1861">
              <w:rPr>
                <w:sz w:val="22"/>
                <w:lang w:eastAsia="ar-SA"/>
              </w:rPr>
              <w:t>Člověk a jeho svět</w:t>
            </w:r>
            <w:bookmarkEnd w:id="53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40" w:name="_Toc96190230"/>
            <w:r w:rsidRPr="00DA1861">
              <w:rPr>
                <w:sz w:val="22"/>
                <w:lang w:eastAsia="ar-SA"/>
              </w:rPr>
              <w:t>Bezpečně na kole, reflexní prvky, základní pravidla silničního provozu, dopravní výchova</w:t>
            </w:r>
            <w:bookmarkEnd w:id="54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41" w:name="_Toc96190231"/>
            <w:r w:rsidRPr="00DA1861">
              <w:rPr>
                <w:sz w:val="22"/>
                <w:lang w:eastAsia="ar-SA"/>
              </w:rPr>
              <w:t>10</w:t>
            </w:r>
            <w:bookmarkEnd w:id="54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42" w:name="_Toc96190232"/>
            <w:r w:rsidRPr="00DA1861">
              <w:rPr>
                <w:sz w:val="22"/>
                <w:lang w:eastAsia="ar-SA"/>
              </w:rPr>
              <w:t>TU</w:t>
            </w:r>
            <w:bookmarkEnd w:id="542"/>
          </w:p>
        </w:tc>
      </w:tr>
      <w:tr w:rsidR="004261F8" w:rsidRPr="00DA1861" w:rsidTr="001D55B7">
        <w:trPr>
          <w:trHeight w:val="6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43" w:name="_Toc96190233"/>
            <w:r w:rsidRPr="00DA1861">
              <w:rPr>
                <w:sz w:val="22"/>
                <w:lang w:eastAsia="ar-SA"/>
              </w:rPr>
              <w:t>4/I</w:t>
            </w:r>
            <w:bookmarkEnd w:id="543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44" w:name="_Toc96190234"/>
            <w:r w:rsidRPr="00DA1861">
              <w:rPr>
                <w:sz w:val="22"/>
                <w:lang w:eastAsia="ar-SA"/>
              </w:rPr>
              <w:t>ČAJS</w:t>
            </w:r>
            <w:bookmarkEnd w:id="54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45" w:name="_Toc96190235"/>
            <w:r w:rsidRPr="00DA1861">
              <w:rPr>
                <w:sz w:val="22"/>
                <w:lang w:eastAsia="ar-SA"/>
              </w:rPr>
              <w:t>Člověk a jeho svět</w:t>
            </w:r>
            <w:bookmarkEnd w:id="54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46" w:name="_Toc96190236"/>
            <w:r w:rsidRPr="00DA1861">
              <w:rPr>
                <w:sz w:val="22"/>
                <w:lang w:eastAsia="ar-SA"/>
              </w:rPr>
              <w:t>Náboženství, víra, hlavní náboženské směry, sekta</w:t>
            </w:r>
            <w:bookmarkEnd w:id="54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47" w:name="_Toc96190237"/>
            <w:r w:rsidRPr="00DA1861">
              <w:rPr>
                <w:sz w:val="22"/>
                <w:lang w:eastAsia="ar-SA"/>
              </w:rPr>
              <w:t>1</w:t>
            </w:r>
            <w:bookmarkEnd w:id="54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48" w:name="_Toc96190238"/>
            <w:r w:rsidRPr="00DA1861">
              <w:rPr>
                <w:sz w:val="22"/>
                <w:lang w:eastAsia="ar-SA"/>
              </w:rPr>
              <w:t>TU</w:t>
            </w:r>
            <w:bookmarkEnd w:id="548"/>
          </w:p>
        </w:tc>
      </w:tr>
      <w:tr w:rsidR="004261F8" w:rsidRPr="00DA1861" w:rsidTr="001D55B7">
        <w:trPr>
          <w:trHeight w:val="6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49" w:name="_Toc96190239"/>
            <w:r w:rsidRPr="00DA1861">
              <w:rPr>
                <w:sz w:val="22"/>
                <w:lang w:eastAsia="ar-SA"/>
              </w:rPr>
              <w:t>4/I</w:t>
            </w:r>
            <w:bookmarkEnd w:id="549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0" w:name="_Toc96190240"/>
            <w:r w:rsidRPr="00DA1861">
              <w:rPr>
                <w:sz w:val="22"/>
                <w:lang w:eastAsia="ar-SA"/>
              </w:rPr>
              <w:t>ČAJS</w:t>
            </w:r>
            <w:bookmarkEnd w:id="55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1" w:name="_Toc96190241"/>
            <w:r w:rsidRPr="00DA1861">
              <w:rPr>
                <w:sz w:val="22"/>
                <w:lang w:eastAsia="ar-SA"/>
              </w:rPr>
              <w:t>Člověk a jeho svět</w:t>
            </w:r>
            <w:bookmarkEnd w:id="55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2" w:name="_Toc96190242"/>
            <w:r w:rsidRPr="00DA1861">
              <w:rPr>
                <w:sz w:val="22"/>
                <w:lang w:eastAsia="ar-SA"/>
              </w:rPr>
              <w:t>Rozdíly mezi dívkou a chlapcem, sexualita,</w:t>
            </w:r>
            <w:bookmarkEnd w:id="552"/>
            <w:r w:rsidRPr="00DA1861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3" w:name="_Toc96190243"/>
            <w:r w:rsidRPr="00DA1861">
              <w:rPr>
                <w:sz w:val="22"/>
                <w:lang w:eastAsia="ar-SA"/>
              </w:rPr>
              <w:t>1</w:t>
            </w:r>
            <w:bookmarkEnd w:id="55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54" w:name="_Toc96190244"/>
            <w:r w:rsidRPr="00DA1861">
              <w:rPr>
                <w:sz w:val="22"/>
                <w:lang w:eastAsia="ar-SA"/>
              </w:rPr>
              <w:t>TU</w:t>
            </w:r>
            <w:bookmarkEnd w:id="554"/>
          </w:p>
        </w:tc>
      </w:tr>
      <w:tr w:rsidR="004261F8" w:rsidRPr="00DA1861" w:rsidTr="001D55B7">
        <w:trPr>
          <w:trHeight w:val="6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5" w:name="_Toc96190245"/>
            <w:r w:rsidRPr="00DA1861">
              <w:rPr>
                <w:sz w:val="22"/>
                <w:lang w:eastAsia="ar-SA"/>
              </w:rPr>
              <w:t>4/II</w:t>
            </w:r>
            <w:bookmarkEnd w:id="55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6" w:name="_Toc96190246"/>
            <w:r w:rsidRPr="00DA1861">
              <w:rPr>
                <w:sz w:val="22"/>
                <w:lang w:eastAsia="ar-SA"/>
              </w:rPr>
              <w:t>ČAJS</w:t>
            </w:r>
            <w:bookmarkEnd w:id="55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7" w:name="_Toc96190247"/>
            <w:r w:rsidRPr="00DA1861">
              <w:rPr>
                <w:sz w:val="22"/>
                <w:lang w:eastAsia="ar-SA"/>
              </w:rPr>
              <w:t>Člověk a jeho svět</w:t>
            </w:r>
            <w:bookmarkEnd w:id="55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8" w:name="_Toc96190248"/>
            <w:r w:rsidRPr="00DA1861">
              <w:rPr>
                <w:sz w:val="22"/>
                <w:lang w:eastAsia="ar-SA"/>
              </w:rPr>
              <w:t>Škodlivé návykové látky, umění odmítnout</w:t>
            </w:r>
            <w:bookmarkEnd w:id="55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59" w:name="_Toc96190249"/>
            <w:r w:rsidRPr="00DA1861">
              <w:rPr>
                <w:sz w:val="22"/>
                <w:lang w:eastAsia="ar-SA"/>
              </w:rPr>
              <w:t>1</w:t>
            </w:r>
            <w:bookmarkEnd w:id="55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60" w:name="_Toc96190250"/>
            <w:r w:rsidRPr="00DA1861">
              <w:rPr>
                <w:sz w:val="22"/>
                <w:lang w:eastAsia="ar-SA"/>
              </w:rPr>
              <w:t>TU</w:t>
            </w:r>
            <w:bookmarkEnd w:id="560"/>
          </w:p>
        </w:tc>
      </w:tr>
      <w:tr w:rsidR="004261F8" w:rsidRPr="00DA1861" w:rsidTr="001D55B7">
        <w:trPr>
          <w:trHeight w:val="6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61" w:name="_Toc96190251"/>
            <w:r w:rsidRPr="00DA1861">
              <w:rPr>
                <w:sz w:val="22"/>
                <w:lang w:eastAsia="ar-SA"/>
              </w:rPr>
              <w:t>4/II</w:t>
            </w:r>
            <w:bookmarkEnd w:id="56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62" w:name="_Toc96190252"/>
            <w:r w:rsidRPr="00DA1861">
              <w:rPr>
                <w:sz w:val="22"/>
                <w:lang w:eastAsia="ar-SA"/>
              </w:rPr>
              <w:t>ČAJS</w:t>
            </w:r>
            <w:bookmarkEnd w:id="56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63" w:name="_Toc96190253"/>
            <w:r w:rsidRPr="00DA1861">
              <w:rPr>
                <w:sz w:val="22"/>
                <w:lang w:eastAsia="ar-SA"/>
              </w:rPr>
              <w:t>Člověk a jeho svět</w:t>
            </w:r>
            <w:bookmarkEnd w:id="56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64" w:name="_Toc96190254"/>
            <w:r w:rsidRPr="00DA1861">
              <w:rPr>
                <w:sz w:val="22"/>
                <w:lang w:eastAsia="ar-SA"/>
              </w:rPr>
              <w:t>Potravní pyramida, zdravá a vyvážená strava</w:t>
            </w:r>
            <w:bookmarkEnd w:id="56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65" w:name="_Toc96190255"/>
            <w:r w:rsidRPr="00DA1861">
              <w:rPr>
                <w:sz w:val="22"/>
                <w:lang w:eastAsia="ar-SA"/>
              </w:rPr>
              <w:t>1</w:t>
            </w:r>
            <w:bookmarkEnd w:id="56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66" w:name="_Toc96190256"/>
            <w:r w:rsidRPr="00DA1861">
              <w:rPr>
                <w:sz w:val="22"/>
                <w:lang w:eastAsia="ar-SA"/>
              </w:rPr>
              <w:t>TU</w:t>
            </w:r>
            <w:bookmarkEnd w:id="566"/>
          </w:p>
        </w:tc>
      </w:tr>
      <w:tr w:rsidR="004261F8" w:rsidRPr="00DA1861" w:rsidTr="001D55B7">
        <w:trPr>
          <w:trHeight w:val="64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67" w:name="_Toc96190257"/>
            <w:r w:rsidRPr="00DA1861">
              <w:rPr>
                <w:sz w:val="22"/>
                <w:lang w:eastAsia="ar-SA"/>
              </w:rPr>
              <w:t>4/II</w:t>
            </w:r>
            <w:bookmarkEnd w:id="567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68" w:name="_Toc96190258"/>
            <w:r w:rsidRPr="00DA1861">
              <w:rPr>
                <w:sz w:val="22"/>
                <w:lang w:eastAsia="ar-SA"/>
              </w:rPr>
              <w:t>ČAJS</w:t>
            </w:r>
            <w:bookmarkEnd w:id="56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69" w:name="_Toc96190259"/>
            <w:r w:rsidRPr="00DA1861">
              <w:rPr>
                <w:sz w:val="22"/>
                <w:lang w:eastAsia="ar-SA"/>
              </w:rPr>
              <w:t>Člověk a jeho svět</w:t>
            </w:r>
            <w:bookmarkEnd w:id="56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70" w:name="_Toc96190260"/>
            <w:r w:rsidRPr="00DA1861">
              <w:rPr>
                <w:sz w:val="22"/>
                <w:lang w:eastAsia="ar-SA"/>
              </w:rPr>
              <w:t>Sexuální poruchy chování, obtěžování, vyhledání pomoci</w:t>
            </w:r>
            <w:bookmarkEnd w:id="57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71" w:name="_Toc96190261"/>
            <w:r w:rsidRPr="00DA1861">
              <w:rPr>
                <w:sz w:val="22"/>
                <w:lang w:eastAsia="ar-SA"/>
              </w:rPr>
              <w:t>1</w:t>
            </w:r>
            <w:bookmarkEnd w:id="57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72" w:name="_Toc96190262"/>
            <w:r w:rsidRPr="00DA1861">
              <w:rPr>
                <w:sz w:val="22"/>
                <w:lang w:eastAsia="ar-SA"/>
              </w:rPr>
              <w:t>TU</w:t>
            </w:r>
            <w:bookmarkEnd w:id="572"/>
          </w:p>
        </w:tc>
      </w:tr>
      <w:tr w:rsidR="004261F8" w:rsidRPr="00DA1861" w:rsidTr="001D55B7">
        <w:trPr>
          <w:trHeight w:val="6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73" w:name="_Toc96190263"/>
            <w:r w:rsidRPr="00DA1861">
              <w:rPr>
                <w:sz w:val="22"/>
                <w:lang w:eastAsia="ar-SA"/>
              </w:rPr>
              <w:t>5/I</w:t>
            </w:r>
            <w:bookmarkEnd w:id="573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74" w:name="_Toc96190264"/>
            <w:r w:rsidRPr="00DA1861">
              <w:rPr>
                <w:sz w:val="22"/>
                <w:lang w:eastAsia="ar-SA"/>
              </w:rPr>
              <w:t>ICT</w:t>
            </w:r>
            <w:bookmarkEnd w:id="57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75" w:name="_Toc96190265"/>
            <w:r w:rsidRPr="00DA1861">
              <w:rPr>
                <w:sz w:val="22"/>
                <w:lang w:eastAsia="ar-SA"/>
              </w:rPr>
              <w:t>Informační a komunikační technologie</w:t>
            </w:r>
            <w:bookmarkEnd w:id="57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76" w:name="_Toc96190266"/>
            <w:r w:rsidRPr="00DA1861">
              <w:rPr>
                <w:sz w:val="22"/>
                <w:lang w:eastAsia="ar-SA"/>
              </w:rPr>
              <w:t>Bezpečný internet, sociální sítě, kyberšikana</w:t>
            </w:r>
            <w:bookmarkEnd w:id="57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77" w:name="_Toc96190267"/>
            <w:r w:rsidRPr="00DA1861">
              <w:rPr>
                <w:sz w:val="22"/>
                <w:lang w:eastAsia="ar-SA"/>
              </w:rPr>
              <w:t>1</w:t>
            </w:r>
            <w:bookmarkEnd w:id="57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78" w:name="_Toc96190268"/>
            <w:r w:rsidRPr="00DA1861">
              <w:rPr>
                <w:sz w:val="22"/>
                <w:lang w:eastAsia="ar-SA"/>
              </w:rPr>
              <w:t>Učitel ICT</w:t>
            </w:r>
            <w:bookmarkEnd w:id="578"/>
          </w:p>
        </w:tc>
      </w:tr>
      <w:tr w:rsidR="004261F8" w:rsidRPr="00DA1861" w:rsidTr="001D55B7">
        <w:trPr>
          <w:trHeight w:val="6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79" w:name="_Toc96190269"/>
            <w:r w:rsidRPr="00DA1861">
              <w:rPr>
                <w:sz w:val="22"/>
                <w:lang w:eastAsia="ar-SA"/>
              </w:rPr>
              <w:t>5/I</w:t>
            </w:r>
            <w:bookmarkEnd w:id="579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0" w:name="_Toc96190270"/>
            <w:r w:rsidRPr="00DA1861">
              <w:rPr>
                <w:sz w:val="22"/>
                <w:lang w:eastAsia="ar-SA"/>
              </w:rPr>
              <w:t>ČAJS</w:t>
            </w:r>
            <w:bookmarkEnd w:id="58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1" w:name="_Toc96190271"/>
            <w:r w:rsidRPr="00DA1861">
              <w:rPr>
                <w:sz w:val="22"/>
                <w:lang w:eastAsia="ar-SA"/>
              </w:rPr>
              <w:t>Člověk a jeho svět</w:t>
            </w:r>
            <w:bookmarkEnd w:id="58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2" w:name="_Toc96190272"/>
            <w:r w:rsidRPr="00DA1861">
              <w:rPr>
                <w:sz w:val="22"/>
                <w:lang w:eastAsia="ar-SA"/>
              </w:rPr>
              <w:t>Nepřiměřené riziko při sportu, ochrana zdraví, pomůcky</w:t>
            </w:r>
            <w:bookmarkEnd w:id="58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3" w:name="_Toc96190273"/>
            <w:r w:rsidRPr="00DA1861">
              <w:rPr>
                <w:sz w:val="22"/>
                <w:lang w:eastAsia="ar-SA"/>
              </w:rPr>
              <w:t>1</w:t>
            </w:r>
            <w:bookmarkEnd w:id="58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84" w:name="_Toc96190274"/>
            <w:r w:rsidRPr="00DA1861">
              <w:rPr>
                <w:sz w:val="22"/>
                <w:lang w:eastAsia="ar-SA"/>
              </w:rPr>
              <w:t>TU</w:t>
            </w:r>
            <w:bookmarkEnd w:id="584"/>
          </w:p>
        </w:tc>
      </w:tr>
      <w:tr w:rsidR="004261F8" w:rsidRPr="00DA1861" w:rsidTr="001D55B7">
        <w:trPr>
          <w:trHeight w:val="6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5" w:name="_Toc96190275"/>
            <w:r w:rsidRPr="00DA1861">
              <w:rPr>
                <w:sz w:val="22"/>
                <w:lang w:eastAsia="ar-SA"/>
              </w:rPr>
              <w:t>5/II</w:t>
            </w:r>
            <w:bookmarkEnd w:id="58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6" w:name="_Toc96190276"/>
            <w:r w:rsidRPr="00DA1861">
              <w:rPr>
                <w:sz w:val="22"/>
                <w:lang w:eastAsia="ar-SA"/>
              </w:rPr>
              <w:t>ČAJS</w:t>
            </w:r>
            <w:bookmarkEnd w:id="58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7" w:name="_Toc96190277"/>
            <w:r w:rsidRPr="00DA1861">
              <w:rPr>
                <w:sz w:val="22"/>
                <w:lang w:eastAsia="ar-SA"/>
              </w:rPr>
              <w:t>Člověk a jeho svět</w:t>
            </w:r>
            <w:bookmarkEnd w:id="58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8" w:name="_Toc96190278"/>
            <w:r w:rsidRPr="00DA1861">
              <w:rPr>
                <w:sz w:val="22"/>
                <w:lang w:eastAsia="ar-SA"/>
              </w:rPr>
              <w:t>Stavba a funkce lidského těla, příjem potravy, zdravá strava</w:t>
            </w:r>
            <w:bookmarkEnd w:id="58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89" w:name="_Toc96190279"/>
            <w:r w:rsidRPr="00DA1861">
              <w:rPr>
                <w:sz w:val="22"/>
                <w:lang w:eastAsia="ar-SA"/>
              </w:rPr>
              <w:t>2</w:t>
            </w:r>
            <w:bookmarkEnd w:id="58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90" w:name="_Toc96190280"/>
            <w:r w:rsidRPr="00DA1861">
              <w:rPr>
                <w:sz w:val="22"/>
                <w:lang w:eastAsia="ar-SA"/>
              </w:rPr>
              <w:t>TU</w:t>
            </w:r>
            <w:bookmarkEnd w:id="590"/>
          </w:p>
        </w:tc>
      </w:tr>
      <w:tr w:rsidR="004261F8" w:rsidRPr="00DA1861" w:rsidTr="001D55B7">
        <w:trPr>
          <w:trHeight w:val="6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91" w:name="_Toc96190281"/>
            <w:r w:rsidRPr="00DA1861">
              <w:rPr>
                <w:sz w:val="22"/>
                <w:lang w:eastAsia="ar-SA"/>
              </w:rPr>
              <w:t>5/II</w:t>
            </w:r>
            <w:bookmarkEnd w:id="59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92" w:name="_Toc96190282"/>
            <w:r w:rsidRPr="00DA1861">
              <w:rPr>
                <w:sz w:val="22"/>
                <w:lang w:eastAsia="ar-SA"/>
              </w:rPr>
              <w:t>ČAJS</w:t>
            </w:r>
            <w:bookmarkEnd w:id="59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93" w:name="_Toc96190283"/>
            <w:r w:rsidRPr="00DA1861">
              <w:rPr>
                <w:sz w:val="22"/>
                <w:lang w:eastAsia="ar-SA"/>
              </w:rPr>
              <w:t>Člověk a jeho svět</w:t>
            </w:r>
            <w:bookmarkEnd w:id="59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94" w:name="_Toc96190284"/>
            <w:r w:rsidRPr="00DA1861">
              <w:rPr>
                <w:sz w:val="22"/>
                <w:lang w:eastAsia="ar-SA"/>
              </w:rPr>
              <w:t>Kouření a jeho vliv na lidský organismus</w:t>
            </w:r>
            <w:bookmarkEnd w:id="59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95" w:name="_Toc96190285"/>
            <w:r w:rsidRPr="00DA1861">
              <w:rPr>
                <w:sz w:val="22"/>
                <w:lang w:eastAsia="ar-SA"/>
              </w:rPr>
              <w:t>2</w:t>
            </w:r>
            <w:bookmarkEnd w:id="59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596" w:name="_Toc96190286"/>
            <w:r w:rsidRPr="00DA1861">
              <w:rPr>
                <w:sz w:val="22"/>
                <w:lang w:eastAsia="ar-SA"/>
              </w:rPr>
              <w:t>TU</w:t>
            </w:r>
            <w:bookmarkEnd w:id="596"/>
          </w:p>
        </w:tc>
      </w:tr>
      <w:tr w:rsidR="004261F8" w:rsidRPr="00DA1861" w:rsidTr="001D55B7">
        <w:trPr>
          <w:trHeight w:val="59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97" w:name="_Toc96190287"/>
            <w:r w:rsidRPr="00DA1861">
              <w:rPr>
                <w:sz w:val="22"/>
                <w:lang w:eastAsia="ar-SA"/>
              </w:rPr>
              <w:t>6/I</w:t>
            </w:r>
            <w:bookmarkEnd w:id="597"/>
            <w:r w:rsidRPr="00DA1861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98" w:name="_Toc96190288"/>
            <w:r w:rsidRPr="00DA1861">
              <w:rPr>
                <w:sz w:val="22"/>
                <w:lang w:eastAsia="ar-SA"/>
              </w:rPr>
              <w:t>VKO</w:t>
            </w:r>
            <w:bookmarkEnd w:id="59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599" w:name="_Toc96190289"/>
            <w:r w:rsidRPr="00DA1861">
              <w:rPr>
                <w:sz w:val="22"/>
                <w:lang w:eastAsia="ar-SA"/>
              </w:rPr>
              <w:t>Člověk a společnost</w:t>
            </w:r>
            <w:bookmarkEnd w:id="59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00" w:name="_Toc96190290"/>
            <w:r w:rsidRPr="00DA1861">
              <w:rPr>
                <w:sz w:val="22"/>
                <w:lang w:eastAsia="ar-SA"/>
              </w:rPr>
              <w:t>Povinná školní docházka, omlouvání absence, záškoláctví</w:t>
            </w:r>
            <w:bookmarkEnd w:id="60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01" w:name="_Toc96190291"/>
            <w:r w:rsidRPr="00DA1861">
              <w:rPr>
                <w:sz w:val="22"/>
                <w:lang w:eastAsia="ar-SA"/>
              </w:rPr>
              <w:t>3</w:t>
            </w:r>
            <w:bookmarkEnd w:id="60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02" w:name="_Toc96190292"/>
            <w:r w:rsidRPr="00DA1861">
              <w:rPr>
                <w:sz w:val="22"/>
                <w:lang w:eastAsia="ar-SA"/>
              </w:rPr>
              <w:t>Učitel VKO</w:t>
            </w:r>
            <w:bookmarkEnd w:id="602"/>
          </w:p>
        </w:tc>
      </w:tr>
      <w:tr w:rsidR="004261F8" w:rsidRPr="00DA1861" w:rsidTr="001D55B7">
        <w:trPr>
          <w:trHeight w:val="59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03" w:name="_Toc96190293"/>
            <w:r w:rsidRPr="00DA1861">
              <w:rPr>
                <w:sz w:val="22"/>
                <w:lang w:eastAsia="ar-SA"/>
              </w:rPr>
              <w:t>6/I</w:t>
            </w:r>
            <w:bookmarkEnd w:id="603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04" w:name="_Toc96190294"/>
            <w:r w:rsidRPr="00DA1861">
              <w:rPr>
                <w:sz w:val="22"/>
                <w:lang w:eastAsia="ar-SA"/>
              </w:rPr>
              <w:t>VKZ</w:t>
            </w:r>
            <w:bookmarkEnd w:id="60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05" w:name="_Toc96190295"/>
            <w:r w:rsidRPr="00DA1861">
              <w:rPr>
                <w:sz w:val="22"/>
                <w:lang w:eastAsia="ar-SA"/>
              </w:rPr>
              <w:t>Člověk a zdraví</w:t>
            </w:r>
            <w:bookmarkEnd w:id="60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06" w:name="_Toc96190296"/>
            <w:r w:rsidRPr="00DA1861">
              <w:rPr>
                <w:sz w:val="22"/>
                <w:lang w:eastAsia="ar-SA"/>
              </w:rPr>
              <w:t>Vztahy mezi vrstevníky, agresivní chování, šikana</w:t>
            </w:r>
            <w:bookmarkEnd w:id="60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07" w:name="_Toc96190297"/>
            <w:r w:rsidRPr="00DA1861">
              <w:rPr>
                <w:sz w:val="22"/>
                <w:lang w:eastAsia="ar-SA"/>
              </w:rPr>
              <w:t>2</w:t>
            </w:r>
            <w:bookmarkEnd w:id="60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08" w:name="_Toc96190298"/>
            <w:r w:rsidRPr="00DA1861">
              <w:rPr>
                <w:sz w:val="22"/>
                <w:lang w:eastAsia="ar-SA"/>
              </w:rPr>
              <w:t>Učitel VKZ</w:t>
            </w:r>
            <w:bookmarkEnd w:id="608"/>
          </w:p>
        </w:tc>
      </w:tr>
      <w:tr w:rsidR="004261F8" w:rsidRPr="00DA1861" w:rsidTr="001D55B7">
        <w:trPr>
          <w:trHeight w:val="59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09" w:name="_Toc96190299"/>
            <w:r w:rsidRPr="00DA1861">
              <w:rPr>
                <w:sz w:val="22"/>
                <w:lang w:eastAsia="ar-SA"/>
              </w:rPr>
              <w:t>6/I</w:t>
            </w:r>
            <w:bookmarkEnd w:id="609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0" w:name="_Toc96190300"/>
            <w:r w:rsidRPr="00DA1861">
              <w:rPr>
                <w:sz w:val="22"/>
                <w:lang w:eastAsia="ar-SA"/>
              </w:rPr>
              <w:t>PŘ</w:t>
            </w:r>
            <w:bookmarkEnd w:id="61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1" w:name="_Toc96190301"/>
            <w:r w:rsidRPr="00DA1861">
              <w:rPr>
                <w:sz w:val="22"/>
                <w:lang w:eastAsia="ar-SA"/>
              </w:rPr>
              <w:t>Člověk a příroda</w:t>
            </w:r>
            <w:bookmarkEnd w:id="61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2" w:name="_Toc96190302"/>
            <w:r w:rsidRPr="00DA1861">
              <w:rPr>
                <w:sz w:val="22"/>
                <w:lang w:eastAsia="ar-SA"/>
              </w:rPr>
              <w:t>Halucinogenní látky a jejich vliv na lidský organismus</w:t>
            </w:r>
            <w:bookmarkEnd w:id="61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3" w:name="_Toc96190303"/>
            <w:r w:rsidRPr="00DA1861">
              <w:rPr>
                <w:sz w:val="22"/>
                <w:lang w:eastAsia="ar-SA"/>
              </w:rPr>
              <w:t>2</w:t>
            </w:r>
            <w:bookmarkEnd w:id="61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14" w:name="_Toc96190304"/>
            <w:r w:rsidRPr="00DA1861">
              <w:rPr>
                <w:sz w:val="22"/>
                <w:lang w:eastAsia="ar-SA"/>
              </w:rPr>
              <w:t>Učitel PŘ</w:t>
            </w:r>
            <w:bookmarkEnd w:id="614"/>
          </w:p>
        </w:tc>
      </w:tr>
      <w:tr w:rsidR="004261F8" w:rsidRPr="00DA1861" w:rsidTr="001D55B7">
        <w:trPr>
          <w:trHeight w:val="59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5" w:name="_Toc96190305"/>
            <w:r w:rsidRPr="00DA1861">
              <w:rPr>
                <w:sz w:val="22"/>
                <w:lang w:eastAsia="ar-SA"/>
              </w:rPr>
              <w:t>6/I</w:t>
            </w:r>
            <w:bookmarkEnd w:id="61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6" w:name="_Toc96190306"/>
            <w:r w:rsidRPr="00DA1861">
              <w:rPr>
                <w:sz w:val="22"/>
                <w:lang w:eastAsia="ar-SA"/>
              </w:rPr>
              <w:t>VKO</w:t>
            </w:r>
            <w:bookmarkEnd w:id="61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7" w:name="_Toc96190307"/>
            <w:r w:rsidRPr="00DA1861">
              <w:rPr>
                <w:sz w:val="22"/>
                <w:lang w:eastAsia="ar-SA"/>
              </w:rPr>
              <w:t>Člověk a společnost</w:t>
            </w:r>
            <w:bookmarkEnd w:id="61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8" w:name="_Toc96190308"/>
            <w:r w:rsidRPr="00DA1861">
              <w:rPr>
                <w:sz w:val="22"/>
                <w:lang w:eastAsia="ar-SA"/>
              </w:rPr>
              <w:t>Lidská sexualita, partnerství, manželství</w:t>
            </w:r>
            <w:bookmarkEnd w:id="61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19" w:name="_Toc96190309"/>
            <w:r w:rsidRPr="00DA1861">
              <w:rPr>
                <w:sz w:val="22"/>
                <w:lang w:eastAsia="ar-SA"/>
              </w:rPr>
              <w:t>2</w:t>
            </w:r>
            <w:bookmarkEnd w:id="61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20" w:name="_Toc96190310"/>
            <w:r w:rsidRPr="00DA1861">
              <w:rPr>
                <w:sz w:val="22"/>
                <w:lang w:eastAsia="ar-SA"/>
              </w:rPr>
              <w:t>Učitel VKO</w:t>
            </w:r>
            <w:bookmarkEnd w:id="620"/>
          </w:p>
        </w:tc>
      </w:tr>
      <w:tr w:rsidR="004261F8" w:rsidRPr="00DA1861" w:rsidTr="001D55B7">
        <w:trPr>
          <w:trHeight w:val="59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21" w:name="_Toc96190311"/>
            <w:r w:rsidRPr="00DA1861">
              <w:rPr>
                <w:sz w:val="22"/>
                <w:lang w:eastAsia="ar-SA"/>
              </w:rPr>
              <w:t>7/II</w:t>
            </w:r>
            <w:bookmarkEnd w:id="62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22" w:name="_Toc96190312"/>
            <w:r w:rsidRPr="00DA1861">
              <w:rPr>
                <w:sz w:val="22"/>
                <w:lang w:eastAsia="ar-SA"/>
              </w:rPr>
              <w:t>VKO</w:t>
            </w:r>
            <w:bookmarkEnd w:id="62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23" w:name="_Toc96190313"/>
            <w:r w:rsidRPr="00DA1861">
              <w:rPr>
                <w:sz w:val="22"/>
                <w:lang w:eastAsia="ar-SA"/>
              </w:rPr>
              <w:t>Člověk a společnost</w:t>
            </w:r>
            <w:bookmarkEnd w:id="62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24" w:name="_Toc96190314"/>
            <w:r w:rsidRPr="00DA1861">
              <w:rPr>
                <w:sz w:val="22"/>
                <w:lang w:eastAsia="ar-SA"/>
              </w:rPr>
              <w:t>Náboženské sekty, fanatismus</w:t>
            </w:r>
            <w:bookmarkEnd w:id="62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25" w:name="_Toc96190315"/>
            <w:r w:rsidRPr="00DA1861">
              <w:rPr>
                <w:sz w:val="22"/>
                <w:lang w:eastAsia="ar-SA"/>
              </w:rPr>
              <w:t>1</w:t>
            </w:r>
            <w:bookmarkEnd w:id="62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26" w:name="_Toc96190316"/>
            <w:r w:rsidRPr="00DA1861">
              <w:rPr>
                <w:sz w:val="22"/>
                <w:lang w:eastAsia="ar-SA"/>
              </w:rPr>
              <w:t>Učitel VKO</w:t>
            </w:r>
            <w:bookmarkEnd w:id="626"/>
          </w:p>
        </w:tc>
      </w:tr>
      <w:tr w:rsidR="004261F8" w:rsidRPr="00DA1861" w:rsidTr="001D55B7">
        <w:trPr>
          <w:trHeight w:val="49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27" w:name="_Toc96190317"/>
            <w:proofErr w:type="gramStart"/>
            <w:r w:rsidRPr="00DA1861">
              <w:rPr>
                <w:sz w:val="22"/>
                <w:lang w:eastAsia="ar-SA"/>
              </w:rPr>
              <w:t>6 - 9</w:t>
            </w:r>
            <w:proofErr w:type="gramEnd"/>
            <w:r w:rsidRPr="00DA1861">
              <w:rPr>
                <w:sz w:val="22"/>
                <w:lang w:eastAsia="ar-SA"/>
              </w:rPr>
              <w:t>/II</w:t>
            </w:r>
            <w:bookmarkEnd w:id="627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28" w:name="_Toc96190318"/>
            <w:r w:rsidRPr="00DA1861">
              <w:rPr>
                <w:sz w:val="22"/>
                <w:lang w:eastAsia="ar-SA"/>
              </w:rPr>
              <w:t>VKO</w:t>
            </w:r>
            <w:bookmarkEnd w:id="62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29" w:name="_Toc96190319"/>
            <w:r w:rsidRPr="00DA1861">
              <w:rPr>
                <w:sz w:val="22"/>
                <w:lang w:eastAsia="ar-SA"/>
              </w:rPr>
              <w:t>Člověk a společnost</w:t>
            </w:r>
            <w:bookmarkEnd w:id="62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30" w:name="_Toc96190320"/>
            <w:r w:rsidRPr="00DA1861">
              <w:rPr>
                <w:sz w:val="22"/>
                <w:lang w:eastAsia="ar-SA"/>
              </w:rPr>
              <w:t>Řešení problémů, diskriminace, rasismus, xenofobie</w:t>
            </w:r>
            <w:bookmarkEnd w:id="63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31" w:name="_Toc96190321"/>
            <w:r w:rsidRPr="00DA1861">
              <w:rPr>
                <w:sz w:val="22"/>
                <w:lang w:eastAsia="ar-SA"/>
              </w:rPr>
              <w:t>1</w:t>
            </w:r>
            <w:bookmarkEnd w:id="63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32" w:name="_Toc96190322"/>
            <w:r w:rsidRPr="00DA1861">
              <w:rPr>
                <w:sz w:val="22"/>
                <w:lang w:eastAsia="ar-SA"/>
              </w:rPr>
              <w:t>Učitel VKO</w:t>
            </w:r>
            <w:bookmarkEnd w:id="632"/>
          </w:p>
        </w:tc>
      </w:tr>
      <w:tr w:rsidR="004261F8" w:rsidRPr="00DA1861" w:rsidTr="001D55B7">
        <w:trPr>
          <w:trHeight w:val="84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33" w:name="_Toc96190323"/>
            <w:r w:rsidRPr="00DA1861">
              <w:rPr>
                <w:sz w:val="22"/>
                <w:lang w:eastAsia="ar-SA"/>
              </w:rPr>
              <w:t>6/II</w:t>
            </w:r>
            <w:bookmarkEnd w:id="633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34" w:name="_Toc96190324"/>
            <w:r w:rsidRPr="00DA1861">
              <w:rPr>
                <w:sz w:val="22"/>
                <w:lang w:eastAsia="ar-SA"/>
              </w:rPr>
              <w:t>VKZ</w:t>
            </w:r>
            <w:bookmarkEnd w:id="634"/>
          </w:p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35" w:name="_Toc96190325"/>
            <w:r w:rsidRPr="00DA1861">
              <w:rPr>
                <w:sz w:val="22"/>
                <w:lang w:eastAsia="ar-SA"/>
              </w:rPr>
              <w:t>Člověk a zdraví</w:t>
            </w:r>
            <w:bookmarkEnd w:id="63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36" w:name="_Toc96190326"/>
            <w:r w:rsidRPr="00DA1861">
              <w:rPr>
                <w:sz w:val="22"/>
                <w:lang w:eastAsia="ar-SA"/>
              </w:rPr>
              <w:t>Rozpoznávání situace ohrožující bezpečnost a zdraví při extrémních sportech</w:t>
            </w:r>
            <w:bookmarkEnd w:id="63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37" w:name="_Toc96190327"/>
            <w:r w:rsidRPr="00DA1861">
              <w:rPr>
                <w:sz w:val="22"/>
                <w:lang w:eastAsia="ar-SA"/>
              </w:rPr>
              <w:t>2</w:t>
            </w:r>
            <w:bookmarkEnd w:id="63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38" w:name="_Toc96190328"/>
            <w:r w:rsidRPr="00DA1861">
              <w:rPr>
                <w:sz w:val="22"/>
                <w:lang w:eastAsia="ar-SA"/>
              </w:rPr>
              <w:t>Učitel VKZ</w:t>
            </w:r>
            <w:bookmarkEnd w:id="638"/>
          </w:p>
        </w:tc>
      </w:tr>
      <w:tr w:rsidR="004261F8" w:rsidRPr="00DA1861" w:rsidTr="001D55B7">
        <w:trPr>
          <w:trHeight w:val="63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39" w:name="_Toc96190329"/>
            <w:r w:rsidRPr="00DA1861">
              <w:rPr>
                <w:sz w:val="22"/>
                <w:lang w:eastAsia="ar-SA"/>
              </w:rPr>
              <w:lastRenderedPageBreak/>
              <w:t>6/II</w:t>
            </w:r>
            <w:bookmarkEnd w:id="639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0" w:name="_Toc96190330"/>
            <w:r w:rsidRPr="00DA1861">
              <w:rPr>
                <w:sz w:val="22"/>
                <w:lang w:eastAsia="ar-SA"/>
              </w:rPr>
              <w:t>VKZ</w:t>
            </w:r>
            <w:bookmarkEnd w:id="64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1" w:name="_Toc96190331"/>
            <w:r w:rsidRPr="00DA1861">
              <w:rPr>
                <w:sz w:val="22"/>
                <w:lang w:eastAsia="ar-SA"/>
              </w:rPr>
              <w:t>Člověk a zdraví</w:t>
            </w:r>
            <w:bookmarkEnd w:id="64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2" w:name="_Toc96190332"/>
            <w:r w:rsidRPr="00DA1861">
              <w:rPr>
                <w:sz w:val="22"/>
                <w:lang w:eastAsia="ar-SA"/>
              </w:rPr>
              <w:t>Osobní bezpečí, linky bezpečí, týrání a sexuální zneužívání</w:t>
            </w:r>
            <w:bookmarkEnd w:id="64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3" w:name="_Toc96190333"/>
            <w:r w:rsidRPr="00DA1861">
              <w:rPr>
                <w:sz w:val="22"/>
                <w:lang w:eastAsia="ar-SA"/>
              </w:rPr>
              <w:t>1</w:t>
            </w:r>
            <w:bookmarkEnd w:id="64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44" w:name="_Toc96190334"/>
            <w:r w:rsidRPr="00DA1861">
              <w:rPr>
                <w:sz w:val="22"/>
                <w:lang w:eastAsia="ar-SA"/>
              </w:rPr>
              <w:t>Učitel VKZ</w:t>
            </w:r>
            <w:bookmarkEnd w:id="644"/>
          </w:p>
        </w:tc>
      </w:tr>
      <w:tr w:rsidR="004261F8" w:rsidRPr="00DA1861" w:rsidTr="001D55B7">
        <w:trPr>
          <w:trHeight w:val="75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5" w:name="_Toc96190335"/>
            <w:r w:rsidRPr="00DA1861">
              <w:rPr>
                <w:sz w:val="22"/>
                <w:lang w:eastAsia="ar-SA"/>
              </w:rPr>
              <w:t>7/I</w:t>
            </w:r>
            <w:bookmarkEnd w:id="64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6" w:name="_Toc96190336"/>
            <w:r w:rsidRPr="00DA1861">
              <w:rPr>
                <w:sz w:val="22"/>
                <w:lang w:eastAsia="ar-SA"/>
              </w:rPr>
              <w:t>VKO</w:t>
            </w:r>
            <w:bookmarkEnd w:id="64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7" w:name="_Toc96190337"/>
            <w:r w:rsidRPr="00DA1861">
              <w:rPr>
                <w:sz w:val="22"/>
                <w:lang w:eastAsia="ar-SA"/>
              </w:rPr>
              <w:t>Člověk a společnost</w:t>
            </w:r>
            <w:bookmarkEnd w:id="64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8" w:name="_Toc96190338"/>
            <w:r w:rsidRPr="00DA1861">
              <w:rPr>
                <w:sz w:val="22"/>
                <w:lang w:eastAsia="ar-SA"/>
              </w:rPr>
              <w:t>Vnímání vlastní osobnosti – sociální aktivity, pozice ve skupině, konflikty, šikana</w:t>
            </w:r>
            <w:bookmarkEnd w:id="64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49" w:name="_Toc96190339"/>
            <w:r w:rsidRPr="00DA1861">
              <w:rPr>
                <w:sz w:val="22"/>
                <w:lang w:eastAsia="ar-SA"/>
              </w:rPr>
              <w:t>2</w:t>
            </w:r>
            <w:bookmarkEnd w:id="64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50" w:name="_Toc96190340"/>
            <w:r w:rsidRPr="00DA1861">
              <w:rPr>
                <w:sz w:val="22"/>
                <w:lang w:eastAsia="ar-SA"/>
              </w:rPr>
              <w:t>Učitel VKO</w:t>
            </w:r>
            <w:bookmarkEnd w:id="650"/>
          </w:p>
        </w:tc>
      </w:tr>
      <w:tr w:rsidR="004261F8" w:rsidRPr="00DA1861" w:rsidTr="001D55B7">
        <w:trPr>
          <w:trHeight w:val="97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51" w:name="_Toc96190341"/>
            <w:r w:rsidRPr="00DA1861">
              <w:rPr>
                <w:sz w:val="22"/>
                <w:lang w:eastAsia="ar-SA"/>
              </w:rPr>
              <w:t>7/I</w:t>
            </w:r>
            <w:bookmarkEnd w:id="65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52" w:name="_Toc96190342"/>
            <w:r w:rsidRPr="00DA1861">
              <w:rPr>
                <w:sz w:val="22"/>
                <w:lang w:eastAsia="ar-SA"/>
              </w:rPr>
              <w:t>VKZ</w:t>
            </w:r>
            <w:bookmarkEnd w:id="65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53" w:name="_Toc96190343"/>
            <w:r w:rsidRPr="00DA1861">
              <w:rPr>
                <w:sz w:val="22"/>
                <w:lang w:eastAsia="ar-SA"/>
              </w:rPr>
              <w:t>Člověk a zdraví</w:t>
            </w:r>
            <w:bookmarkEnd w:id="65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54" w:name="_Toc96190344"/>
            <w:r w:rsidRPr="00DA1861">
              <w:rPr>
                <w:sz w:val="22"/>
                <w:lang w:eastAsia="ar-SA"/>
              </w:rPr>
              <w:t>Prevence úrazů, trvalé následky, vlastní limity, bezpečná místa, alkohol a sport, extrémní sporty</w:t>
            </w:r>
            <w:bookmarkEnd w:id="65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55" w:name="_Toc96190345"/>
            <w:r w:rsidRPr="00DA1861">
              <w:rPr>
                <w:sz w:val="22"/>
                <w:lang w:eastAsia="ar-SA"/>
              </w:rPr>
              <w:t>1</w:t>
            </w:r>
            <w:bookmarkEnd w:id="65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56" w:name="_Toc96190346"/>
            <w:r w:rsidRPr="00DA1861">
              <w:rPr>
                <w:sz w:val="22"/>
                <w:lang w:eastAsia="ar-SA"/>
              </w:rPr>
              <w:t>Učitel VKZ</w:t>
            </w:r>
            <w:bookmarkEnd w:id="656"/>
          </w:p>
        </w:tc>
      </w:tr>
      <w:tr w:rsidR="004261F8" w:rsidRPr="00DA1861" w:rsidTr="001D55B7">
        <w:trPr>
          <w:trHeight w:val="97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57" w:name="_Toc96190347"/>
            <w:r w:rsidRPr="00DA1861">
              <w:rPr>
                <w:sz w:val="22"/>
                <w:lang w:eastAsia="ar-SA"/>
              </w:rPr>
              <w:t>7/II</w:t>
            </w:r>
            <w:bookmarkEnd w:id="657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58" w:name="_Toc96190348"/>
            <w:r w:rsidRPr="00DA1861">
              <w:rPr>
                <w:sz w:val="22"/>
                <w:lang w:eastAsia="ar-SA"/>
              </w:rPr>
              <w:t>VKZ</w:t>
            </w:r>
            <w:bookmarkEnd w:id="65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59" w:name="_Toc96190349"/>
            <w:r w:rsidRPr="00DA1861">
              <w:rPr>
                <w:sz w:val="22"/>
                <w:lang w:eastAsia="ar-SA"/>
              </w:rPr>
              <w:t>Člověk a zdraví</w:t>
            </w:r>
            <w:bookmarkEnd w:id="65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60" w:name="_Toc96190350"/>
            <w:r w:rsidRPr="00DA1861">
              <w:rPr>
                <w:sz w:val="22"/>
                <w:lang w:eastAsia="ar-SA"/>
              </w:rPr>
              <w:t>Chemické, biologické, zdravotní a sociální účinky drog, motivy a důsledky experimentování s drogou, právní rámec</w:t>
            </w:r>
            <w:bookmarkEnd w:id="66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61" w:name="_Toc96190351"/>
            <w:r w:rsidRPr="00DA1861">
              <w:rPr>
                <w:sz w:val="22"/>
                <w:lang w:eastAsia="ar-SA"/>
              </w:rPr>
              <w:t>2</w:t>
            </w:r>
            <w:bookmarkEnd w:id="66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62" w:name="_Toc96190352"/>
            <w:r w:rsidRPr="00DA1861">
              <w:rPr>
                <w:sz w:val="22"/>
                <w:lang w:eastAsia="ar-SA"/>
              </w:rPr>
              <w:t>Učitel VKZ</w:t>
            </w:r>
            <w:bookmarkEnd w:id="662"/>
          </w:p>
        </w:tc>
      </w:tr>
      <w:tr w:rsidR="004261F8" w:rsidRPr="00DA1861" w:rsidTr="001D55B7">
        <w:trPr>
          <w:trHeight w:val="97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63" w:name="_Toc96190353"/>
            <w:r w:rsidRPr="00DA1861">
              <w:rPr>
                <w:sz w:val="22"/>
                <w:lang w:eastAsia="ar-SA"/>
              </w:rPr>
              <w:t>7/II</w:t>
            </w:r>
            <w:bookmarkEnd w:id="663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64" w:name="_Toc96190354"/>
            <w:r w:rsidRPr="00DA1861">
              <w:rPr>
                <w:sz w:val="22"/>
                <w:lang w:eastAsia="ar-SA"/>
              </w:rPr>
              <w:t>VKZ</w:t>
            </w:r>
            <w:bookmarkEnd w:id="66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65" w:name="_Toc96190355"/>
            <w:r w:rsidRPr="00DA1861">
              <w:rPr>
                <w:sz w:val="22"/>
                <w:lang w:eastAsia="ar-SA"/>
              </w:rPr>
              <w:t>Člověk a zdraví</w:t>
            </w:r>
            <w:bookmarkEnd w:id="66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66" w:name="_Toc96190356"/>
            <w:r w:rsidRPr="00DA1861">
              <w:rPr>
                <w:sz w:val="22"/>
                <w:lang w:eastAsia="ar-SA"/>
              </w:rPr>
              <w:t>Péče rodičů vzhledem k finančním a časovým možnostem, znaky zanedbávání, týrání a sexuálního zneužívání</w:t>
            </w:r>
            <w:bookmarkEnd w:id="66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67" w:name="_Toc96190357"/>
            <w:r w:rsidRPr="00DA1861">
              <w:rPr>
                <w:sz w:val="22"/>
                <w:lang w:eastAsia="ar-SA"/>
              </w:rPr>
              <w:t>1</w:t>
            </w:r>
            <w:bookmarkEnd w:id="66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68" w:name="_Toc96190358"/>
            <w:r w:rsidRPr="00DA1861">
              <w:rPr>
                <w:sz w:val="22"/>
                <w:lang w:eastAsia="ar-SA"/>
              </w:rPr>
              <w:t>Učitel VKZ</w:t>
            </w:r>
            <w:bookmarkEnd w:id="668"/>
          </w:p>
        </w:tc>
      </w:tr>
      <w:tr w:rsidR="004261F8" w:rsidRPr="00DA1861" w:rsidTr="001D55B7">
        <w:trPr>
          <w:trHeight w:val="70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69" w:name="_Toc96190359"/>
            <w:r w:rsidRPr="00DA1861">
              <w:rPr>
                <w:sz w:val="22"/>
                <w:lang w:eastAsia="ar-SA"/>
              </w:rPr>
              <w:t>7/I</w:t>
            </w:r>
            <w:bookmarkEnd w:id="669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0" w:name="_Toc96190360"/>
            <w:r w:rsidRPr="00DA1861">
              <w:rPr>
                <w:sz w:val="22"/>
                <w:lang w:eastAsia="ar-SA"/>
              </w:rPr>
              <w:t>VKO</w:t>
            </w:r>
            <w:bookmarkEnd w:id="67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1" w:name="_Toc96190361"/>
            <w:r w:rsidRPr="00DA1861">
              <w:rPr>
                <w:sz w:val="22"/>
                <w:lang w:eastAsia="ar-SA"/>
              </w:rPr>
              <w:t>Člověk a společnost</w:t>
            </w:r>
            <w:bookmarkEnd w:id="67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2" w:name="_Toc96190362"/>
            <w:r w:rsidRPr="00DA1861">
              <w:rPr>
                <w:sz w:val="22"/>
                <w:lang w:eastAsia="ar-SA"/>
              </w:rPr>
              <w:t>Zásady asertivního jednání, zvládání stresu a impulzivního jednání</w:t>
            </w:r>
            <w:bookmarkEnd w:id="67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3" w:name="_Toc96190363"/>
            <w:r w:rsidRPr="00DA1861">
              <w:rPr>
                <w:sz w:val="22"/>
                <w:lang w:eastAsia="ar-SA"/>
              </w:rPr>
              <w:t>2</w:t>
            </w:r>
            <w:bookmarkEnd w:id="67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74" w:name="_Toc96190364"/>
            <w:r w:rsidRPr="00DA1861">
              <w:rPr>
                <w:sz w:val="22"/>
                <w:lang w:eastAsia="ar-SA"/>
              </w:rPr>
              <w:t>Učitel VKO</w:t>
            </w:r>
            <w:bookmarkEnd w:id="674"/>
          </w:p>
        </w:tc>
      </w:tr>
      <w:tr w:rsidR="004261F8" w:rsidRPr="00DA1861" w:rsidTr="001D55B7">
        <w:trPr>
          <w:trHeight w:val="8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5" w:name="_Toc96190365"/>
            <w:r w:rsidRPr="00DA1861">
              <w:rPr>
                <w:sz w:val="22"/>
                <w:lang w:eastAsia="ar-SA"/>
              </w:rPr>
              <w:t>8/I</w:t>
            </w:r>
            <w:bookmarkEnd w:id="67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6" w:name="_Toc96190366"/>
            <w:r w:rsidRPr="00DA1861">
              <w:rPr>
                <w:sz w:val="22"/>
                <w:lang w:eastAsia="ar-SA"/>
              </w:rPr>
              <w:t>VKO</w:t>
            </w:r>
            <w:bookmarkEnd w:id="67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7" w:name="_Toc96190367"/>
            <w:r w:rsidRPr="00DA1861">
              <w:rPr>
                <w:sz w:val="22"/>
                <w:lang w:eastAsia="ar-SA"/>
              </w:rPr>
              <w:t>Člověk a společnost</w:t>
            </w:r>
            <w:bookmarkEnd w:id="67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8" w:name="_Toc96190368"/>
            <w:r w:rsidRPr="00DA1861">
              <w:rPr>
                <w:sz w:val="22"/>
                <w:lang w:eastAsia="ar-SA"/>
              </w:rPr>
              <w:t>Listina základních práv a svobod, příčiny a důsledky diskriminace, rasismu a xenofobie</w:t>
            </w:r>
            <w:bookmarkEnd w:id="67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79" w:name="_Toc96190369"/>
            <w:r w:rsidRPr="00DA1861">
              <w:rPr>
                <w:sz w:val="22"/>
                <w:lang w:eastAsia="ar-SA"/>
              </w:rPr>
              <w:t>1</w:t>
            </w:r>
            <w:bookmarkEnd w:id="67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80" w:name="_Toc96190370"/>
            <w:r w:rsidRPr="00DA1861">
              <w:rPr>
                <w:sz w:val="22"/>
                <w:lang w:eastAsia="ar-SA"/>
              </w:rPr>
              <w:t>Učitel VKO</w:t>
            </w:r>
            <w:bookmarkEnd w:id="680"/>
          </w:p>
        </w:tc>
      </w:tr>
      <w:tr w:rsidR="004261F8" w:rsidRPr="00DA1861" w:rsidTr="001D55B7">
        <w:trPr>
          <w:trHeight w:val="8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81" w:name="_Toc96190371"/>
            <w:r w:rsidRPr="00DA1861">
              <w:rPr>
                <w:sz w:val="22"/>
                <w:lang w:eastAsia="ar-SA"/>
              </w:rPr>
              <w:t>8/II</w:t>
            </w:r>
            <w:bookmarkEnd w:id="68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82" w:name="_Toc96190372"/>
            <w:r w:rsidRPr="00DA1861">
              <w:rPr>
                <w:sz w:val="22"/>
                <w:lang w:eastAsia="ar-SA"/>
              </w:rPr>
              <w:t>PŘ</w:t>
            </w:r>
            <w:bookmarkEnd w:id="68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83" w:name="_Toc96190373"/>
            <w:r w:rsidRPr="00DA1861">
              <w:rPr>
                <w:sz w:val="22"/>
                <w:lang w:eastAsia="ar-SA"/>
              </w:rPr>
              <w:t>Člověk a příroda</w:t>
            </w:r>
            <w:bookmarkEnd w:id="68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84" w:name="_Toc96190374"/>
            <w:r w:rsidRPr="00DA1861">
              <w:rPr>
                <w:sz w:val="22"/>
                <w:lang w:eastAsia="ar-SA"/>
              </w:rPr>
              <w:t>Bezpečný sex, pohlavně přenášené nemoci, antikoncepce, těhotenství, porod</w:t>
            </w:r>
            <w:bookmarkEnd w:id="68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85" w:name="_Toc96190375"/>
            <w:r w:rsidRPr="00DA1861">
              <w:rPr>
                <w:sz w:val="22"/>
                <w:lang w:eastAsia="ar-SA"/>
              </w:rPr>
              <w:t>2</w:t>
            </w:r>
            <w:bookmarkEnd w:id="68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86" w:name="_Toc96190376"/>
            <w:r w:rsidRPr="00DA1861">
              <w:rPr>
                <w:sz w:val="22"/>
                <w:lang w:eastAsia="ar-SA"/>
              </w:rPr>
              <w:t>Učitel PŘ</w:t>
            </w:r>
            <w:bookmarkEnd w:id="686"/>
          </w:p>
        </w:tc>
      </w:tr>
      <w:tr w:rsidR="004261F8" w:rsidRPr="00DA1861" w:rsidTr="001D55B7">
        <w:trPr>
          <w:trHeight w:val="63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87" w:name="_Toc96190377"/>
            <w:r w:rsidRPr="00DA1861">
              <w:rPr>
                <w:sz w:val="22"/>
                <w:lang w:eastAsia="ar-SA"/>
              </w:rPr>
              <w:t>8/II</w:t>
            </w:r>
            <w:bookmarkEnd w:id="687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88" w:name="_Toc96190378"/>
            <w:r w:rsidRPr="00DA1861">
              <w:rPr>
                <w:sz w:val="22"/>
                <w:lang w:eastAsia="ar-SA"/>
              </w:rPr>
              <w:t>VKZ</w:t>
            </w:r>
            <w:bookmarkEnd w:id="68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89" w:name="_Toc96190379"/>
            <w:r w:rsidRPr="00DA1861">
              <w:rPr>
                <w:sz w:val="22"/>
                <w:lang w:eastAsia="ar-SA"/>
              </w:rPr>
              <w:t>Člověk a zdraví</w:t>
            </w:r>
            <w:bookmarkEnd w:id="689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90" w:name="_Toc96190380"/>
            <w:r w:rsidRPr="00DA1861">
              <w:rPr>
                <w:sz w:val="22"/>
                <w:lang w:eastAsia="ar-SA"/>
              </w:rPr>
              <w:t>Správná životospráva, zdravý životní styl, poruchy příjmu potravy</w:t>
            </w:r>
            <w:bookmarkEnd w:id="69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91" w:name="_Toc96190381"/>
            <w:r w:rsidRPr="00DA1861">
              <w:rPr>
                <w:sz w:val="22"/>
                <w:lang w:eastAsia="ar-SA"/>
              </w:rPr>
              <w:t>1</w:t>
            </w:r>
            <w:bookmarkEnd w:id="69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92" w:name="_Toc96190382"/>
            <w:r w:rsidRPr="00DA1861">
              <w:rPr>
                <w:sz w:val="22"/>
                <w:lang w:eastAsia="ar-SA"/>
              </w:rPr>
              <w:t>Učitel VKZ</w:t>
            </w:r>
            <w:bookmarkEnd w:id="692"/>
          </w:p>
        </w:tc>
      </w:tr>
      <w:tr w:rsidR="004261F8" w:rsidRPr="00DA1861" w:rsidTr="001D55B7">
        <w:trPr>
          <w:trHeight w:val="97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93" w:name="_Toc96190383"/>
            <w:r w:rsidRPr="00DA1861">
              <w:rPr>
                <w:sz w:val="22"/>
                <w:lang w:eastAsia="ar-SA"/>
              </w:rPr>
              <w:t>9/I</w:t>
            </w:r>
            <w:bookmarkEnd w:id="693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94" w:name="_Toc96190384"/>
            <w:r w:rsidRPr="00DA1861">
              <w:rPr>
                <w:sz w:val="22"/>
                <w:lang w:eastAsia="ar-SA"/>
              </w:rPr>
              <w:t>VKZ</w:t>
            </w:r>
            <w:bookmarkEnd w:id="69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95" w:name="_Toc96190385"/>
            <w:r w:rsidRPr="00DA1861">
              <w:rPr>
                <w:sz w:val="22"/>
                <w:lang w:eastAsia="ar-SA"/>
              </w:rPr>
              <w:t>Člověk a zdraví</w:t>
            </w:r>
            <w:bookmarkEnd w:id="69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96" w:name="_Toc96190386"/>
            <w:r w:rsidRPr="00DA1861">
              <w:rPr>
                <w:sz w:val="22"/>
                <w:lang w:eastAsia="ar-SA"/>
              </w:rPr>
              <w:t>Nouzové a život ohrožující situace, dopravní nehoda, poskytnutí první pomoci</w:t>
            </w:r>
            <w:bookmarkEnd w:id="69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97" w:name="_Toc96190387"/>
            <w:r w:rsidRPr="00DA1861">
              <w:rPr>
                <w:sz w:val="22"/>
                <w:lang w:eastAsia="ar-SA"/>
              </w:rPr>
              <w:t>1</w:t>
            </w:r>
            <w:bookmarkEnd w:id="69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698" w:name="_Toc96190388"/>
            <w:r w:rsidRPr="00DA1861">
              <w:rPr>
                <w:sz w:val="22"/>
                <w:lang w:eastAsia="ar-SA"/>
              </w:rPr>
              <w:t>Učitel VKZ</w:t>
            </w:r>
            <w:bookmarkEnd w:id="698"/>
          </w:p>
        </w:tc>
      </w:tr>
      <w:tr w:rsidR="004261F8" w:rsidRPr="00DA1861" w:rsidTr="001D55B7">
        <w:trPr>
          <w:trHeight w:val="67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699" w:name="_Toc96190389"/>
            <w:r w:rsidRPr="00DA1861">
              <w:rPr>
                <w:sz w:val="22"/>
                <w:lang w:eastAsia="ar-SA"/>
              </w:rPr>
              <w:t>9/I</w:t>
            </w:r>
            <w:bookmarkEnd w:id="699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0" w:name="_Toc96190390"/>
            <w:r w:rsidRPr="00DA1861">
              <w:rPr>
                <w:sz w:val="22"/>
                <w:lang w:eastAsia="ar-SA"/>
              </w:rPr>
              <w:t>VKO</w:t>
            </w:r>
            <w:bookmarkEnd w:id="70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1" w:name="_Toc96190391"/>
            <w:r w:rsidRPr="00DA1861">
              <w:rPr>
                <w:sz w:val="22"/>
                <w:lang w:eastAsia="ar-SA"/>
              </w:rPr>
              <w:t>Člověk a společnost</w:t>
            </w:r>
            <w:bookmarkEnd w:id="70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2" w:name="_Toc96190392"/>
            <w:r w:rsidRPr="00DA1861">
              <w:rPr>
                <w:sz w:val="22"/>
                <w:lang w:eastAsia="ar-SA"/>
              </w:rPr>
              <w:t>Sekty v ČR, dogmata, metody a strategie příslušníků sekt</w:t>
            </w:r>
            <w:bookmarkEnd w:id="70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3" w:name="_Toc96190393"/>
            <w:r w:rsidRPr="00DA1861">
              <w:rPr>
                <w:sz w:val="22"/>
                <w:lang w:eastAsia="ar-SA"/>
              </w:rPr>
              <w:t>1</w:t>
            </w:r>
            <w:bookmarkEnd w:id="70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704" w:name="_Toc96190394"/>
            <w:r w:rsidRPr="00DA1861">
              <w:rPr>
                <w:sz w:val="22"/>
                <w:lang w:eastAsia="ar-SA"/>
              </w:rPr>
              <w:t>Učitel VKO</w:t>
            </w:r>
            <w:bookmarkEnd w:id="704"/>
          </w:p>
        </w:tc>
      </w:tr>
      <w:tr w:rsidR="004261F8" w:rsidRPr="00DA1861" w:rsidTr="001D55B7">
        <w:trPr>
          <w:trHeight w:val="67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5" w:name="_Toc96190395"/>
            <w:r w:rsidRPr="00DA1861">
              <w:rPr>
                <w:sz w:val="22"/>
                <w:lang w:eastAsia="ar-SA"/>
              </w:rPr>
              <w:t>9/II</w:t>
            </w:r>
            <w:bookmarkEnd w:id="705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6" w:name="_Toc96190396"/>
            <w:r w:rsidRPr="00DA1861">
              <w:rPr>
                <w:sz w:val="22"/>
                <w:lang w:eastAsia="ar-SA"/>
              </w:rPr>
              <w:t>VKZ</w:t>
            </w:r>
            <w:bookmarkEnd w:id="706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7" w:name="_Toc96190397"/>
            <w:r w:rsidRPr="00DA1861">
              <w:rPr>
                <w:sz w:val="22"/>
                <w:lang w:eastAsia="ar-SA"/>
              </w:rPr>
              <w:t>Člověk a zdraví</w:t>
            </w:r>
            <w:bookmarkEnd w:id="70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8" w:name="_Toc96190398"/>
            <w:r w:rsidRPr="00DA1861">
              <w:rPr>
                <w:sz w:val="22"/>
                <w:lang w:eastAsia="ar-SA"/>
              </w:rPr>
              <w:t>Výživová pyramida, prevence obezity, důsledky poruch příjmu potravy</w:t>
            </w:r>
            <w:bookmarkEnd w:id="70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09" w:name="_Toc96190399"/>
            <w:r w:rsidRPr="00DA1861">
              <w:rPr>
                <w:sz w:val="22"/>
                <w:lang w:eastAsia="ar-SA"/>
              </w:rPr>
              <w:t>1</w:t>
            </w:r>
            <w:bookmarkEnd w:id="70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710" w:name="_Toc96190400"/>
            <w:r w:rsidRPr="00DA1861">
              <w:rPr>
                <w:sz w:val="22"/>
                <w:lang w:eastAsia="ar-SA"/>
              </w:rPr>
              <w:t>Učitel VKZ</w:t>
            </w:r>
            <w:bookmarkEnd w:id="710"/>
          </w:p>
        </w:tc>
      </w:tr>
      <w:tr w:rsidR="004261F8" w:rsidRPr="00DA1861" w:rsidTr="001D55B7">
        <w:trPr>
          <w:trHeight w:val="67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11" w:name="_Toc96190401"/>
            <w:r w:rsidRPr="00DA1861">
              <w:rPr>
                <w:sz w:val="22"/>
                <w:lang w:eastAsia="ar-SA"/>
              </w:rPr>
              <w:t>9/II</w:t>
            </w:r>
            <w:bookmarkEnd w:id="711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12" w:name="_Toc96190402"/>
            <w:r w:rsidRPr="00DA1861">
              <w:rPr>
                <w:sz w:val="22"/>
                <w:lang w:eastAsia="ar-SA"/>
              </w:rPr>
              <w:t>VKZ</w:t>
            </w:r>
            <w:bookmarkEnd w:id="71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13" w:name="_Toc96190403"/>
            <w:r w:rsidRPr="00DA1861">
              <w:rPr>
                <w:sz w:val="22"/>
                <w:lang w:eastAsia="ar-SA"/>
              </w:rPr>
              <w:t>Člověk a zdraví</w:t>
            </w:r>
            <w:bookmarkEnd w:id="71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14" w:name="_Toc96190404"/>
            <w:r w:rsidRPr="00DA1861">
              <w:rPr>
                <w:sz w:val="22"/>
                <w:lang w:eastAsia="ar-SA"/>
              </w:rPr>
              <w:t>Láska nebo sexuální přitažlivost, sexuální poruchy a dysfunkce, homosexualita není nemoc</w:t>
            </w:r>
            <w:bookmarkEnd w:id="71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15" w:name="_Toc96190405"/>
            <w:r w:rsidRPr="00DA1861">
              <w:rPr>
                <w:sz w:val="22"/>
                <w:lang w:eastAsia="ar-SA"/>
              </w:rPr>
              <w:t>2</w:t>
            </w:r>
            <w:bookmarkEnd w:id="71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F8" w:rsidRPr="00DA1861" w:rsidRDefault="004261F8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716" w:name="_Toc96190406"/>
            <w:r w:rsidRPr="00DA1861">
              <w:rPr>
                <w:sz w:val="22"/>
                <w:lang w:eastAsia="ar-SA"/>
              </w:rPr>
              <w:t>Učitel VKZ</w:t>
            </w:r>
            <w:bookmarkEnd w:id="716"/>
          </w:p>
        </w:tc>
      </w:tr>
    </w:tbl>
    <w:p w:rsidR="004261F8" w:rsidRDefault="004261F8" w:rsidP="004261F8"/>
    <w:p w:rsidR="00DA1861" w:rsidRDefault="00DA1861" w:rsidP="004261F8"/>
    <w:p w:rsidR="00DA1861" w:rsidRDefault="00DA1861" w:rsidP="004261F8"/>
    <w:p w:rsidR="00DA1861" w:rsidRDefault="00DA1861" w:rsidP="004261F8"/>
    <w:p w:rsidR="00DA1861" w:rsidRDefault="00DA1861" w:rsidP="004261F8"/>
    <w:p w:rsidR="00DA1861" w:rsidRDefault="00DA1861" w:rsidP="004261F8"/>
    <w:p w:rsidR="001D55B7" w:rsidRDefault="00C8713D" w:rsidP="000A77E7">
      <w:pPr>
        <w:pStyle w:val="Nadpis1"/>
        <w:numPr>
          <w:ilvl w:val="2"/>
          <w:numId w:val="8"/>
        </w:numPr>
        <w:rPr>
          <w:sz w:val="24"/>
        </w:rPr>
      </w:pPr>
      <w:bookmarkStart w:id="717" w:name="_Toc96194823"/>
      <w:r w:rsidRPr="00C8713D">
        <w:rPr>
          <w:sz w:val="24"/>
        </w:rPr>
        <w:lastRenderedPageBreak/>
        <w:t>Programy prevence</w:t>
      </w:r>
      <w:bookmarkEnd w:id="717"/>
    </w:p>
    <w:tbl>
      <w:tblPr>
        <w:tblW w:w="10460" w:type="dxa"/>
        <w:tblLayout w:type="fixed"/>
        <w:tblLook w:val="0000" w:firstRow="0" w:lastRow="0" w:firstColumn="0" w:lastColumn="0" w:noHBand="0" w:noVBand="0"/>
      </w:tblPr>
      <w:tblGrid>
        <w:gridCol w:w="2340"/>
        <w:gridCol w:w="3495"/>
        <w:gridCol w:w="1830"/>
        <w:gridCol w:w="1740"/>
        <w:gridCol w:w="1055"/>
      </w:tblGrid>
      <w:tr w:rsidR="00C8713D" w:rsidRPr="00611309" w:rsidTr="00C8713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13D" w:rsidRPr="00611309" w:rsidRDefault="00C8713D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718" w:name="_Toc96190408"/>
            <w:r w:rsidRPr="00611309">
              <w:rPr>
                <w:b/>
                <w:sz w:val="22"/>
                <w:lang w:eastAsia="ar-SA"/>
              </w:rPr>
              <w:t>Název akce</w:t>
            </w:r>
            <w:bookmarkEnd w:id="718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13D" w:rsidRPr="00611309" w:rsidRDefault="00C8713D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719" w:name="_Toc96190409"/>
            <w:r w:rsidRPr="00611309">
              <w:rPr>
                <w:b/>
                <w:sz w:val="22"/>
                <w:lang w:eastAsia="ar-SA"/>
              </w:rPr>
              <w:t>Charakteristika akce</w:t>
            </w:r>
            <w:bookmarkEnd w:id="719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13D" w:rsidRPr="00611309" w:rsidRDefault="00C8713D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720" w:name="_Toc96190410"/>
            <w:r w:rsidRPr="00611309">
              <w:rPr>
                <w:b/>
                <w:sz w:val="22"/>
                <w:lang w:eastAsia="ar-SA"/>
              </w:rPr>
              <w:t>Třída (počet žáků)</w:t>
            </w:r>
            <w:bookmarkEnd w:id="720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13D" w:rsidRPr="00611309" w:rsidRDefault="00C8713D" w:rsidP="00DA1861">
            <w:pPr>
              <w:spacing w:line="240" w:lineRule="auto"/>
              <w:rPr>
                <w:b/>
                <w:sz w:val="22"/>
                <w:lang w:eastAsia="ar-SA"/>
              </w:rPr>
            </w:pPr>
            <w:bookmarkStart w:id="721" w:name="_Toc96190411"/>
            <w:r w:rsidRPr="00611309">
              <w:rPr>
                <w:b/>
                <w:sz w:val="22"/>
                <w:lang w:eastAsia="ar-SA"/>
              </w:rPr>
              <w:t>Zodpovědná osoba</w:t>
            </w:r>
            <w:bookmarkEnd w:id="721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611309" w:rsidRDefault="00C8713D" w:rsidP="00DA1861">
            <w:pPr>
              <w:spacing w:line="240" w:lineRule="auto"/>
              <w:rPr>
                <w:rFonts w:ascii="Calibri" w:eastAsia="Calibri" w:hAnsi="Calibri" w:cs="Calibri"/>
                <w:b/>
                <w:sz w:val="22"/>
                <w:lang w:eastAsia="ar-SA"/>
              </w:rPr>
            </w:pPr>
            <w:bookmarkStart w:id="722" w:name="_Toc96190412"/>
            <w:r w:rsidRPr="00611309">
              <w:rPr>
                <w:b/>
                <w:sz w:val="22"/>
                <w:lang w:eastAsia="ar-SA"/>
              </w:rPr>
              <w:t>Datum</w:t>
            </w:r>
            <w:bookmarkEnd w:id="722"/>
          </w:p>
        </w:tc>
      </w:tr>
      <w:tr w:rsidR="00C8713D" w:rsidRPr="00DA1861" w:rsidTr="00C8713D">
        <w:trPr>
          <w:trHeight w:val="76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23" w:name="_Toc96190413"/>
            <w:r w:rsidRPr="00DA1861">
              <w:rPr>
                <w:sz w:val="22"/>
                <w:lang w:eastAsia="ar-SA"/>
              </w:rPr>
              <w:t>Beseda s policií</w:t>
            </w:r>
            <w:bookmarkEnd w:id="723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24" w:name="_Toc96190414"/>
            <w:r w:rsidRPr="00DA1861">
              <w:rPr>
                <w:sz w:val="22"/>
                <w:lang w:eastAsia="ar-SA"/>
              </w:rPr>
              <w:t>AJAX</w:t>
            </w:r>
            <w:bookmarkEnd w:id="724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25" w:name="_Toc96190415"/>
            <w:r w:rsidRPr="00DA1861">
              <w:rPr>
                <w:sz w:val="22"/>
                <w:lang w:eastAsia="ar-SA"/>
              </w:rPr>
              <w:t>3.ročník</w:t>
            </w:r>
            <w:bookmarkEnd w:id="725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333DBC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26" w:name="_Toc96190416"/>
            <w:r>
              <w:rPr>
                <w:sz w:val="22"/>
                <w:lang w:eastAsia="ar-SA"/>
              </w:rPr>
              <w:t>Mgr.</w:t>
            </w:r>
            <w:r w:rsidR="00C8713D" w:rsidRPr="00DA1861">
              <w:rPr>
                <w:sz w:val="22"/>
                <w:lang w:eastAsia="ar-SA"/>
              </w:rPr>
              <w:t xml:space="preserve"> Větrovcová</w:t>
            </w:r>
            <w:bookmarkEnd w:id="726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3D" w:rsidRPr="00DA1861" w:rsidRDefault="00C408CB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727" w:name="_Toc96190417"/>
            <w:r>
              <w:rPr>
                <w:sz w:val="22"/>
                <w:lang w:eastAsia="ar-SA"/>
              </w:rPr>
              <w:t>2022</w:t>
            </w:r>
            <w:r w:rsidR="00C8713D" w:rsidRPr="00DA1861">
              <w:rPr>
                <w:sz w:val="22"/>
                <w:lang w:eastAsia="ar-SA"/>
              </w:rPr>
              <w:t>-</w:t>
            </w:r>
            <w:r>
              <w:rPr>
                <w:sz w:val="22"/>
                <w:lang w:eastAsia="ar-SA"/>
              </w:rPr>
              <w:t>2023</w:t>
            </w:r>
            <w:bookmarkEnd w:id="727"/>
          </w:p>
        </w:tc>
      </w:tr>
      <w:tr w:rsidR="00C8713D" w:rsidRPr="00DA1861" w:rsidTr="00C8713D">
        <w:trPr>
          <w:trHeight w:val="76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28" w:name="_Toc96190418"/>
            <w:r w:rsidRPr="00DA1861">
              <w:rPr>
                <w:sz w:val="22"/>
                <w:lang w:eastAsia="ar-SA"/>
              </w:rPr>
              <w:t>Dopravní výchova</w:t>
            </w:r>
            <w:bookmarkEnd w:id="728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29" w:name="_Toc96190419"/>
            <w:r w:rsidRPr="00DA1861">
              <w:rPr>
                <w:sz w:val="22"/>
                <w:lang w:eastAsia="ar-SA"/>
              </w:rPr>
              <w:t>Svět záchranářů</w:t>
            </w:r>
            <w:bookmarkEnd w:id="729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30" w:name="_Toc96190420"/>
            <w:r w:rsidRPr="00DA1861">
              <w:rPr>
                <w:sz w:val="22"/>
                <w:lang w:eastAsia="ar-SA"/>
              </w:rPr>
              <w:t>4. ročník</w:t>
            </w:r>
            <w:bookmarkEnd w:id="730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333DBC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31" w:name="_Toc96190421"/>
            <w:r>
              <w:rPr>
                <w:sz w:val="22"/>
                <w:lang w:eastAsia="ar-SA"/>
              </w:rPr>
              <w:t>Mgr.</w:t>
            </w:r>
            <w:r w:rsidR="00C8713D" w:rsidRPr="00DA1861">
              <w:rPr>
                <w:sz w:val="22"/>
                <w:lang w:eastAsia="ar-SA"/>
              </w:rPr>
              <w:t xml:space="preserve"> Větrovcová</w:t>
            </w:r>
            <w:bookmarkEnd w:id="731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3D" w:rsidRPr="00DA1861" w:rsidRDefault="00C408CB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732" w:name="_Toc96190422"/>
            <w:r>
              <w:rPr>
                <w:sz w:val="22"/>
                <w:lang w:eastAsia="ar-SA"/>
              </w:rPr>
              <w:t>2022</w:t>
            </w:r>
            <w:r w:rsidR="00C8713D" w:rsidRPr="00DA1861">
              <w:rPr>
                <w:sz w:val="22"/>
                <w:lang w:eastAsia="ar-SA"/>
              </w:rPr>
              <w:t>-</w:t>
            </w:r>
            <w:r>
              <w:rPr>
                <w:sz w:val="22"/>
                <w:lang w:eastAsia="ar-SA"/>
              </w:rPr>
              <w:t>2023</w:t>
            </w:r>
            <w:bookmarkEnd w:id="732"/>
          </w:p>
        </w:tc>
      </w:tr>
      <w:tr w:rsidR="00C8713D" w:rsidRPr="00DA1861" w:rsidTr="00C8713D">
        <w:trPr>
          <w:trHeight w:val="76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33" w:name="_Toc96190423"/>
            <w:r w:rsidRPr="00DA1861">
              <w:rPr>
                <w:sz w:val="22"/>
                <w:lang w:eastAsia="ar-SA"/>
              </w:rPr>
              <w:t>Rizikové situace</w:t>
            </w:r>
            <w:bookmarkEnd w:id="733"/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34" w:name="_Toc96190424"/>
            <w:r w:rsidRPr="00DA1861">
              <w:rPr>
                <w:sz w:val="22"/>
                <w:lang w:eastAsia="ar-SA"/>
              </w:rPr>
              <w:t>Svět záchranářů</w:t>
            </w:r>
            <w:bookmarkEnd w:id="734"/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35" w:name="_Toc96190425"/>
            <w:r w:rsidRPr="00DA1861">
              <w:rPr>
                <w:sz w:val="22"/>
                <w:lang w:eastAsia="ar-SA"/>
              </w:rPr>
              <w:t>2.,3.,5., 6. a 7. ročník</w:t>
            </w:r>
            <w:bookmarkEnd w:id="735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333DBC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36" w:name="_Toc96190426"/>
            <w:r>
              <w:rPr>
                <w:sz w:val="22"/>
                <w:lang w:eastAsia="ar-SA"/>
              </w:rPr>
              <w:t>Mgr.</w:t>
            </w:r>
            <w:r w:rsidR="00C8713D" w:rsidRPr="00DA1861">
              <w:rPr>
                <w:sz w:val="22"/>
                <w:lang w:eastAsia="ar-SA"/>
              </w:rPr>
              <w:t xml:space="preserve"> Větrovcová</w:t>
            </w:r>
            <w:bookmarkEnd w:id="736"/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3D" w:rsidRPr="00DA1861" w:rsidRDefault="00C408CB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737" w:name="_Toc96190427"/>
            <w:r>
              <w:rPr>
                <w:sz w:val="22"/>
                <w:lang w:eastAsia="ar-SA"/>
              </w:rPr>
              <w:t>2022</w:t>
            </w:r>
            <w:r w:rsidR="00C8713D" w:rsidRPr="00DA1861">
              <w:rPr>
                <w:sz w:val="22"/>
                <w:lang w:eastAsia="ar-SA"/>
              </w:rPr>
              <w:t>-</w:t>
            </w:r>
            <w:r>
              <w:rPr>
                <w:sz w:val="22"/>
                <w:lang w:eastAsia="ar-SA"/>
              </w:rPr>
              <w:t>2023</w:t>
            </w:r>
            <w:bookmarkEnd w:id="737"/>
          </w:p>
        </w:tc>
      </w:tr>
      <w:tr w:rsidR="00C8713D" w:rsidRPr="00DA1861" w:rsidTr="00C8713D">
        <w:trPr>
          <w:trHeight w:val="76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38" w:name="_Toc96190428"/>
            <w:r w:rsidRPr="00DA1861">
              <w:rPr>
                <w:sz w:val="22"/>
                <w:lang w:eastAsia="ar-SA"/>
              </w:rPr>
              <w:t>Plavecká škola</w:t>
            </w:r>
            <w:bookmarkEnd w:id="738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39" w:name="_Toc96190429"/>
            <w:r w:rsidRPr="00DA1861">
              <w:rPr>
                <w:sz w:val="22"/>
                <w:lang w:eastAsia="ar-SA"/>
              </w:rPr>
              <w:t>Karlovy Vary</w:t>
            </w:r>
            <w:bookmarkEnd w:id="739"/>
            <w:r w:rsidRPr="00DA1861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40" w:name="_Toc96190430"/>
            <w:r w:rsidRPr="00DA1861">
              <w:rPr>
                <w:sz w:val="22"/>
                <w:lang w:eastAsia="ar-SA"/>
              </w:rPr>
              <w:t>3. a 4. ročník</w:t>
            </w:r>
            <w:bookmarkEnd w:id="740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41" w:name="_Toc96190431"/>
            <w:r w:rsidRPr="00DA1861">
              <w:rPr>
                <w:sz w:val="22"/>
                <w:lang w:eastAsia="ar-SA"/>
              </w:rPr>
              <w:t>Mgr. Nováková</w:t>
            </w:r>
            <w:bookmarkEnd w:id="741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742" w:name="_Toc96190432"/>
            <w:r w:rsidRPr="00DA1861">
              <w:rPr>
                <w:sz w:val="22"/>
                <w:lang w:eastAsia="ar-SA"/>
              </w:rPr>
              <w:t xml:space="preserve">Podzim </w:t>
            </w:r>
            <w:r w:rsidR="00C408CB">
              <w:rPr>
                <w:sz w:val="22"/>
                <w:lang w:eastAsia="ar-SA"/>
              </w:rPr>
              <w:t>2022</w:t>
            </w:r>
            <w:bookmarkEnd w:id="742"/>
          </w:p>
        </w:tc>
      </w:tr>
      <w:tr w:rsidR="00C8713D" w:rsidRPr="00DA1861" w:rsidTr="00C8713D">
        <w:trPr>
          <w:trHeight w:val="76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43" w:name="_Toc96190433"/>
            <w:r w:rsidRPr="00DA1861">
              <w:rPr>
                <w:sz w:val="22"/>
                <w:lang w:eastAsia="ar-SA"/>
              </w:rPr>
              <w:t>Stop násilí</w:t>
            </w:r>
            <w:bookmarkEnd w:id="743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44" w:name="_Toc96190434"/>
            <w:r w:rsidRPr="00DA1861">
              <w:rPr>
                <w:sz w:val="22"/>
                <w:lang w:eastAsia="ar-SA"/>
              </w:rPr>
              <w:t>V rámci hodin TV</w:t>
            </w:r>
            <w:bookmarkEnd w:id="744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45" w:name="_Toc96190435"/>
            <w:r w:rsidRPr="00DA1861">
              <w:rPr>
                <w:sz w:val="22"/>
                <w:lang w:eastAsia="ar-SA"/>
              </w:rPr>
              <w:t>2., 5. a 8. ročník</w:t>
            </w:r>
            <w:bookmarkEnd w:id="745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46" w:name="_Toc96190436"/>
            <w:r w:rsidRPr="00DA1861">
              <w:rPr>
                <w:sz w:val="22"/>
                <w:lang w:eastAsia="ar-SA"/>
              </w:rPr>
              <w:t>Mgr. Slavíková</w:t>
            </w:r>
            <w:bookmarkEnd w:id="746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rFonts w:ascii="Calibri" w:eastAsia="Calibri" w:hAnsi="Calibri" w:cs="Calibri"/>
                <w:sz w:val="22"/>
                <w:lang w:eastAsia="ar-SA"/>
              </w:rPr>
            </w:pPr>
            <w:bookmarkStart w:id="747" w:name="_Toc96190437"/>
            <w:r w:rsidRPr="00DA1861">
              <w:rPr>
                <w:sz w:val="22"/>
                <w:lang w:eastAsia="ar-SA"/>
              </w:rPr>
              <w:t xml:space="preserve">Podzim </w:t>
            </w:r>
            <w:r w:rsidR="00C408CB">
              <w:rPr>
                <w:sz w:val="22"/>
                <w:lang w:eastAsia="ar-SA"/>
              </w:rPr>
              <w:t>2022</w:t>
            </w:r>
            <w:bookmarkEnd w:id="747"/>
          </w:p>
        </w:tc>
      </w:tr>
      <w:tr w:rsidR="00C8713D" w:rsidRPr="00DA1861" w:rsidTr="00C8713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C8713D" w:rsidRPr="00DA1861" w:rsidTr="00C8713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C8713D" w:rsidRPr="00DA1861" w:rsidTr="00C8713D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C8713D" w:rsidRPr="00DA1861" w:rsidTr="00C8713D">
        <w:trPr>
          <w:trHeight w:val="55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  <w:bookmarkStart w:id="748" w:name="_Toc96190438"/>
            <w:r w:rsidRPr="00DA1861">
              <w:rPr>
                <w:sz w:val="22"/>
                <w:lang w:eastAsia="ar-SA"/>
              </w:rPr>
              <w:t xml:space="preserve">viz. měsíční plán na školní rok </w:t>
            </w:r>
            <w:r w:rsidR="00C408CB">
              <w:rPr>
                <w:sz w:val="22"/>
                <w:lang w:eastAsia="ar-SA"/>
              </w:rPr>
              <w:t>2022</w:t>
            </w:r>
            <w:r w:rsidRPr="00DA1861">
              <w:rPr>
                <w:sz w:val="22"/>
                <w:lang w:eastAsia="ar-SA"/>
              </w:rPr>
              <w:t xml:space="preserve">/ </w:t>
            </w:r>
            <w:r w:rsidR="00C408CB">
              <w:rPr>
                <w:sz w:val="22"/>
                <w:lang w:eastAsia="ar-SA"/>
              </w:rPr>
              <w:t>2023</w:t>
            </w:r>
            <w:bookmarkEnd w:id="748"/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C8713D" w:rsidRPr="00DA1861" w:rsidTr="00C8713D">
        <w:trPr>
          <w:trHeight w:val="54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C8713D" w:rsidRPr="00DA1861" w:rsidTr="00C8713D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  <w:tr w:rsidR="00C8713D" w:rsidRPr="00DA1861" w:rsidTr="00C8713D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  <w:lang w:eastAsia="ar-SA"/>
              </w:rPr>
            </w:pPr>
          </w:p>
        </w:tc>
      </w:tr>
    </w:tbl>
    <w:p w:rsidR="00C8713D" w:rsidRDefault="00C8713D" w:rsidP="00C8713D"/>
    <w:p w:rsidR="00C8713D" w:rsidRDefault="00C8713D" w:rsidP="000A77E7">
      <w:pPr>
        <w:pStyle w:val="Nadpis1"/>
        <w:numPr>
          <w:ilvl w:val="2"/>
          <w:numId w:val="8"/>
        </w:numPr>
        <w:rPr>
          <w:sz w:val="24"/>
        </w:rPr>
      </w:pPr>
      <w:bookmarkStart w:id="749" w:name="_Toc96194824"/>
      <w:r w:rsidRPr="00C8713D">
        <w:rPr>
          <w:sz w:val="24"/>
        </w:rPr>
        <w:t>Programy specifické prevence</w:t>
      </w:r>
      <w:bookmarkEnd w:id="749"/>
    </w:p>
    <w:tbl>
      <w:tblPr>
        <w:tblW w:w="103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6965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50" w:name="_Toc96190440"/>
            <w:r w:rsidRPr="00DA1861">
              <w:rPr>
                <w:sz w:val="22"/>
              </w:rPr>
              <w:t>Název programu</w:t>
            </w:r>
            <w:bookmarkEnd w:id="750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51" w:name="_Toc96190441"/>
            <w:r w:rsidRPr="00DA1861">
              <w:rPr>
                <w:b/>
                <w:sz w:val="22"/>
              </w:rPr>
              <w:t>Průkaz cyklisty, dopravní výchova</w:t>
            </w:r>
            <w:bookmarkEnd w:id="75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52" w:name="_Toc96190442"/>
            <w:r w:rsidRPr="00DA1861">
              <w:rPr>
                <w:sz w:val="22"/>
              </w:rPr>
              <w:t>Typ programu</w:t>
            </w:r>
            <w:bookmarkEnd w:id="752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53" w:name="_Toc96190443"/>
            <w:r w:rsidRPr="00DA1861">
              <w:rPr>
                <w:sz w:val="22"/>
              </w:rPr>
              <w:t>Vzdělávací kurz</w:t>
            </w:r>
            <w:bookmarkEnd w:id="75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color w:val="232323"/>
                <w:sz w:val="22"/>
              </w:rPr>
            </w:pPr>
            <w:bookmarkStart w:id="754" w:name="_Toc96190444"/>
            <w:r w:rsidRPr="00DA1861">
              <w:rPr>
                <w:sz w:val="22"/>
              </w:rPr>
              <w:t>Stručná charakteristika programu</w:t>
            </w:r>
            <w:bookmarkEnd w:id="754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55" w:name="_Toc96190445"/>
            <w:r w:rsidRPr="00DA1861">
              <w:rPr>
                <w:color w:val="232323"/>
                <w:sz w:val="22"/>
              </w:rPr>
              <w:t>5 hodin teoretické výuky pravidel silničního provozu, 5 hodin praktického výcviku, po úspěšném zvládnutí zkušebních testů a jízdy získají žáci průkaz mladého cyklisty</w:t>
            </w:r>
            <w:bookmarkEnd w:id="75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color w:val="232323"/>
                <w:sz w:val="22"/>
              </w:rPr>
            </w:pPr>
            <w:bookmarkStart w:id="756" w:name="_Toc96190446"/>
            <w:r w:rsidRPr="00DA1861">
              <w:rPr>
                <w:sz w:val="22"/>
              </w:rPr>
              <w:t>Realizátor</w:t>
            </w:r>
            <w:bookmarkEnd w:id="756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57" w:name="_Toc96190447"/>
            <w:r w:rsidRPr="00DA1861">
              <w:rPr>
                <w:color w:val="232323"/>
                <w:sz w:val="22"/>
              </w:rPr>
              <w:t>Svět záchranářů Karlovy Vary</w:t>
            </w:r>
            <w:bookmarkEnd w:id="75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58" w:name="_Toc96190448"/>
            <w:r w:rsidRPr="00DA1861">
              <w:rPr>
                <w:sz w:val="22"/>
              </w:rPr>
              <w:t>Cílová skupina</w:t>
            </w:r>
            <w:bookmarkEnd w:id="758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59" w:name="_Toc96190449"/>
            <w:r w:rsidRPr="00DA1861">
              <w:rPr>
                <w:sz w:val="22"/>
              </w:rPr>
              <w:t>4. ročník</w:t>
            </w:r>
            <w:bookmarkEnd w:id="75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60" w:name="_Toc96190450"/>
            <w:r w:rsidRPr="00DA1861">
              <w:rPr>
                <w:sz w:val="22"/>
              </w:rPr>
              <w:t>Počet žáků v programu</w:t>
            </w:r>
            <w:bookmarkEnd w:id="760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61" w:name="_Toc96190451"/>
            <w:r w:rsidRPr="00DA1861">
              <w:rPr>
                <w:sz w:val="22"/>
              </w:rPr>
              <w:t>3</w:t>
            </w:r>
            <w:bookmarkEnd w:id="761"/>
            <w:r w:rsidR="00BE33FF">
              <w:rPr>
                <w:sz w:val="22"/>
              </w:rPr>
              <w:t>7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62" w:name="_Toc96190452"/>
            <w:r w:rsidRPr="00DA1861">
              <w:rPr>
                <w:sz w:val="22"/>
              </w:rPr>
              <w:t>Počet hodin programu</w:t>
            </w:r>
            <w:bookmarkEnd w:id="762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color w:val="FF0000"/>
                <w:sz w:val="22"/>
              </w:rPr>
            </w:pPr>
            <w:bookmarkStart w:id="763" w:name="_Toc96190453"/>
            <w:r w:rsidRPr="00DA1861">
              <w:rPr>
                <w:sz w:val="22"/>
              </w:rPr>
              <w:t>10</w:t>
            </w:r>
            <w:bookmarkEnd w:id="76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64" w:name="_Toc96190454"/>
            <w:r w:rsidRPr="00DA1861">
              <w:rPr>
                <w:sz w:val="22"/>
              </w:rPr>
              <w:t>Návaznost programu na cíle MPP</w:t>
            </w:r>
            <w:bookmarkEnd w:id="764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65" w:name="_Toc96190455"/>
            <w:r w:rsidRPr="00DA1861">
              <w:rPr>
                <w:sz w:val="22"/>
              </w:rPr>
              <w:t>Vést děti ke zdravému a bezpečnému způsobu života.</w:t>
            </w:r>
            <w:bookmarkEnd w:id="765"/>
          </w:p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66" w:name="_Toc96190456"/>
            <w:r w:rsidRPr="00DA1861">
              <w:rPr>
                <w:sz w:val="22"/>
              </w:rPr>
              <w:lastRenderedPageBreak/>
              <w:t>Teoretický i praktický nácvik dovednosti, které zajišťují dětem ochranu zdraví v dopravě.</w:t>
            </w:r>
            <w:bookmarkEnd w:id="766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67" w:name="_Toc96190457"/>
            <w:r w:rsidRPr="00DA1861">
              <w:rPr>
                <w:sz w:val="22"/>
              </w:rPr>
              <w:lastRenderedPageBreak/>
              <w:t>Ukazatele úspěšnosti</w:t>
            </w:r>
            <w:bookmarkEnd w:id="767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68" w:name="_Toc96190458"/>
            <w:r w:rsidRPr="00DA1861">
              <w:rPr>
                <w:sz w:val="22"/>
              </w:rPr>
              <w:t>Pozitivní zpětná vazba žáků a rodičů, počet získaných průkazů</w:t>
            </w:r>
            <w:bookmarkEnd w:id="76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69" w:name="_Toc96190459"/>
            <w:r w:rsidRPr="00DA1861">
              <w:rPr>
                <w:sz w:val="22"/>
              </w:rPr>
              <w:t>Termín</w:t>
            </w:r>
            <w:bookmarkEnd w:id="769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70" w:name="_Toc96190460"/>
            <w:r w:rsidRPr="00DA1861">
              <w:rPr>
                <w:sz w:val="22"/>
              </w:rPr>
              <w:t xml:space="preserve">Září </w:t>
            </w:r>
            <w:r w:rsidR="00C408CB">
              <w:rPr>
                <w:sz w:val="22"/>
              </w:rPr>
              <w:t>2022</w:t>
            </w:r>
            <w:r w:rsidRPr="00DA1861">
              <w:rPr>
                <w:sz w:val="22"/>
              </w:rPr>
              <w:t xml:space="preserve">, duben </w:t>
            </w:r>
            <w:r w:rsidR="00C408CB">
              <w:rPr>
                <w:sz w:val="22"/>
              </w:rPr>
              <w:t>2023</w:t>
            </w:r>
            <w:bookmarkEnd w:id="77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71" w:name="_Toc96190461"/>
            <w:r w:rsidRPr="00DA1861">
              <w:rPr>
                <w:sz w:val="22"/>
              </w:rPr>
              <w:t>Zodpovědná osoba</w:t>
            </w:r>
            <w:bookmarkEnd w:id="771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5C441C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72" w:name="_Toc96190462"/>
            <w:r>
              <w:rPr>
                <w:sz w:val="22"/>
              </w:rPr>
              <w:t>Mgr</w:t>
            </w:r>
            <w:r w:rsidR="00C8713D" w:rsidRPr="00DA1861">
              <w:rPr>
                <w:sz w:val="22"/>
              </w:rPr>
              <w:t>. Jana Větrovcová</w:t>
            </w:r>
            <w:bookmarkEnd w:id="772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73" w:name="_Toc96190463"/>
            <w:r w:rsidRPr="00DA1861">
              <w:rPr>
                <w:sz w:val="22"/>
              </w:rPr>
              <w:t>Místo konání</w:t>
            </w:r>
            <w:bookmarkEnd w:id="773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74" w:name="_Toc96190464"/>
            <w:r w:rsidRPr="00DA1861">
              <w:rPr>
                <w:sz w:val="22"/>
              </w:rPr>
              <w:t>Městečko záchranářů Karlovy Vary</w:t>
            </w:r>
            <w:bookmarkEnd w:id="774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75" w:name="_Toc96190465"/>
            <w:r w:rsidRPr="00DA1861">
              <w:rPr>
                <w:sz w:val="22"/>
              </w:rPr>
              <w:t>Finanční náklady</w:t>
            </w:r>
            <w:bookmarkEnd w:id="775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76" w:name="_Toc96190466"/>
            <w:r w:rsidRPr="00DA1861">
              <w:rPr>
                <w:sz w:val="22"/>
              </w:rPr>
              <w:t>Zdarma</w:t>
            </w:r>
            <w:bookmarkEnd w:id="776"/>
          </w:p>
        </w:tc>
      </w:tr>
    </w:tbl>
    <w:p w:rsidR="00C8713D" w:rsidRPr="00DA1861" w:rsidRDefault="00C8713D" w:rsidP="00DA1861">
      <w:pPr>
        <w:spacing w:line="240" w:lineRule="auto"/>
        <w:rPr>
          <w:sz w:val="22"/>
        </w:rPr>
      </w:pPr>
    </w:p>
    <w:tbl>
      <w:tblPr>
        <w:tblW w:w="10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6950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77" w:name="_Toc96190467"/>
            <w:r w:rsidRPr="00DA1861">
              <w:rPr>
                <w:sz w:val="22"/>
              </w:rPr>
              <w:t>Název programu</w:t>
            </w:r>
            <w:bookmarkEnd w:id="777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78" w:name="_Toc96190468"/>
            <w:r w:rsidRPr="00DA1861">
              <w:rPr>
                <w:b/>
                <w:sz w:val="22"/>
              </w:rPr>
              <w:t>Sociálně patologické jevy</w:t>
            </w:r>
            <w:bookmarkEnd w:id="77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79" w:name="_Toc96190469"/>
            <w:r w:rsidRPr="00DA1861">
              <w:rPr>
                <w:sz w:val="22"/>
              </w:rPr>
              <w:t>Typ programu</w:t>
            </w:r>
            <w:bookmarkEnd w:id="779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80" w:name="_Toc96190470"/>
            <w:r w:rsidRPr="00DA1861">
              <w:rPr>
                <w:sz w:val="22"/>
              </w:rPr>
              <w:t>Blok primární prevence</w:t>
            </w:r>
            <w:bookmarkEnd w:id="78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81" w:name="_Toc96190471"/>
            <w:r w:rsidRPr="00DA1861">
              <w:rPr>
                <w:sz w:val="22"/>
              </w:rPr>
              <w:t>Stručná charakteristika programu</w:t>
            </w:r>
            <w:bookmarkEnd w:id="781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82" w:name="_Toc96190472"/>
            <w:r w:rsidRPr="00DA1861">
              <w:rPr>
                <w:sz w:val="22"/>
              </w:rPr>
              <w:t>Preventivně vzdělávací program s dlouholetou tradicí, zkušeností a mnohaletou praxí, který připravuje a aktualizuje Preventivní skupina Městské policie Karlovy Vary a PČR Karlovy Vary</w:t>
            </w:r>
            <w:bookmarkEnd w:id="782"/>
            <w:r w:rsidRPr="00DA1861">
              <w:rPr>
                <w:sz w:val="22"/>
              </w:rPr>
              <w:t xml:space="preserve"> </w:t>
            </w:r>
          </w:p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83" w:name="_Toc96190473"/>
            <w:r w:rsidRPr="00DA1861">
              <w:rPr>
                <w:sz w:val="22"/>
              </w:rPr>
              <w:t>Drogy I. (tabákové výrobky, alkohol, léky): 5. ročník</w:t>
            </w:r>
            <w:bookmarkEnd w:id="783"/>
          </w:p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84" w:name="_Toc96190474"/>
            <w:r w:rsidRPr="00DA1861">
              <w:rPr>
                <w:sz w:val="22"/>
              </w:rPr>
              <w:t>Šikana a kyberšikana: 6., 7. ročník</w:t>
            </w:r>
            <w:bookmarkEnd w:id="784"/>
          </w:p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85" w:name="_Toc96190475"/>
            <w:r w:rsidRPr="00DA1861">
              <w:rPr>
                <w:sz w:val="22"/>
              </w:rPr>
              <w:t>Kriminalita dětí I. (jednání, odpovědnost, následek): 7. ročník</w:t>
            </w:r>
            <w:bookmarkEnd w:id="785"/>
          </w:p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86" w:name="_Toc96190476"/>
            <w:r w:rsidRPr="00DA1861">
              <w:rPr>
                <w:sz w:val="22"/>
              </w:rPr>
              <w:t xml:space="preserve">Drogy </w:t>
            </w:r>
            <w:r w:rsidR="00BE33FF" w:rsidRPr="00DA1861">
              <w:rPr>
                <w:sz w:val="22"/>
              </w:rPr>
              <w:t>II – drogy</w:t>
            </w:r>
            <w:r w:rsidRPr="00DA1861">
              <w:rPr>
                <w:sz w:val="22"/>
              </w:rPr>
              <w:t xml:space="preserve"> a zákon (zneužívání omamných a psychotropních látek): 8. ročník</w:t>
            </w:r>
            <w:bookmarkEnd w:id="786"/>
          </w:p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87" w:name="_Toc96190477"/>
            <w:r w:rsidRPr="00DA1861">
              <w:rPr>
                <w:sz w:val="22"/>
              </w:rPr>
              <w:t>Základy právního vědomí I. (zákony v souvislostech: trestní zákoník, trestní řád, přestupkový zákon): 9. ročník</w:t>
            </w:r>
            <w:bookmarkEnd w:id="78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color w:val="232323"/>
                <w:sz w:val="22"/>
              </w:rPr>
            </w:pPr>
            <w:bookmarkStart w:id="788" w:name="_Toc96190478"/>
            <w:r w:rsidRPr="00DA1861">
              <w:rPr>
                <w:sz w:val="22"/>
              </w:rPr>
              <w:t>Realizátor</w:t>
            </w:r>
            <w:bookmarkEnd w:id="788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89" w:name="_Toc96190479"/>
            <w:r w:rsidRPr="00DA1861">
              <w:rPr>
                <w:color w:val="232323"/>
                <w:sz w:val="22"/>
              </w:rPr>
              <w:t>PČR Karlovy Vary, MP Karlovy Vary, oddělení prevence</w:t>
            </w:r>
            <w:bookmarkEnd w:id="78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90" w:name="_Toc96190480"/>
            <w:r w:rsidRPr="00DA1861">
              <w:rPr>
                <w:sz w:val="22"/>
              </w:rPr>
              <w:t>Cílová skupina</w:t>
            </w:r>
            <w:bookmarkEnd w:id="790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91" w:name="_Toc96190481"/>
            <w:r w:rsidRPr="00DA1861">
              <w:rPr>
                <w:sz w:val="22"/>
              </w:rPr>
              <w:t>5. – 9. ročník</w:t>
            </w:r>
            <w:bookmarkEnd w:id="79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92" w:name="_Toc96190482"/>
            <w:r w:rsidRPr="00DA1861">
              <w:rPr>
                <w:sz w:val="22"/>
              </w:rPr>
              <w:t>Počet žáků v programu</w:t>
            </w:r>
            <w:bookmarkEnd w:id="792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93" w:name="_Toc96190483"/>
            <w:r w:rsidRPr="00DA1861">
              <w:rPr>
                <w:sz w:val="22"/>
              </w:rPr>
              <w:t>17</w:t>
            </w:r>
            <w:bookmarkEnd w:id="793"/>
            <w:r w:rsidR="00BE33FF">
              <w:rPr>
                <w:sz w:val="22"/>
              </w:rPr>
              <w:t>5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94" w:name="_Toc96190484"/>
            <w:r w:rsidRPr="00DA1861">
              <w:rPr>
                <w:sz w:val="22"/>
              </w:rPr>
              <w:t>Počet hodin programu</w:t>
            </w:r>
            <w:bookmarkEnd w:id="794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95" w:name="_Toc96190485"/>
            <w:r w:rsidRPr="00DA1861">
              <w:rPr>
                <w:sz w:val="22"/>
              </w:rPr>
              <w:t>20</w:t>
            </w:r>
            <w:bookmarkEnd w:id="79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96" w:name="_Toc96190486"/>
            <w:r w:rsidRPr="00DA1861">
              <w:rPr>
                <w:sz w:val="22"/>
              </w:rPr>
              <w:t>Návaznost programu na cíle MPP</w:t>
            </w:r>
            <w:bookmarkEnd w:id="796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97" w:name="_Toc96190487"/>
            <w:r w:rsidRPr="00DA1861">
              <w:rPr>
                <w:sz w:val="22"/>
              </w:rPr>
              <w:t>Preventivní působení v oblasti zneužívání návykových látek, včetně tabákových výrobků, právní vědomí a důsledky jednání.</w:t>
            </w:r>
            <w:bookmarkEnd w:id="79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798" w:name="_Toc96190488"/>
            <w:r w:rsidRPr="00DA1861">
              <w:rPr>
                <w:sz w:val="22"/>
              </w:rPr>
              <w:t>Ukazatele úspěšnosti</w:t>
            </w:r>
            <w:bookmarkEnd w:id="798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799" w:name="_Toc96190489"/>
            <w:r w:rsidRPr="00DA1861">
              <w:rPr>
                <w:sz w:val="22"/>
              </w:rPr>
              <w:t>evaluační dotazník nebo diskuze v třídnických hodinách</w:t>
            </w:r>
            <w:bookmarkEnd w:id="79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00" w:name="_Toc96190490"/>
            <w:r w:rsidRPr="00DA1861">
              <w:rPr>
                <w:sz w:val="22"/>
              </w:rPr>
              <w:t>Termín</w:t>
            </w:r>
            <w:bookmarkEnd w:id="800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01" w:name="_Toc96190491"/>
            <w:r w:rsidRPr="00DA1861">
              <w:rPr>
                <w:sz w:val="22"/>
              </w:rPr>
              <w:t xml:space="preserve">říjen </w:t>
            </w:r>
            <w:proofErr w:type="gramStart"/>
            <w:r w:rsidR="00C408CB">
              <w:rPr>
                <w:sz w:val="22"/>
              </w:rPr>
              <w:t>2022</w:t>
            </w:r>
            <w:r w:rsidRPr="00DA1861">
              <w:rPr>
                <w:sz w:val="22"/>
              </w:rPr>
              <w:t xml:space="preserve"> – květen</w:t>
            </w:r>
            <w:proofErr w:type="gramEnd"/>
            <w:r w:rsidRPr="00DA1861">
              <w:rPr>
                <w:sz w:val="22"/>
              </w:rPr>
              <w:t xml:space="preserve"> </w:t>
            </w:r>
            <w:r w:rsidR="00C408CB">
              <w:rPr>
                <w:sz w:val="22"/>
              </w:rPr>
              <w:t>2023</w:t>
            </w:r>
            <w:bookmarkEnd w:id="80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02" w:name="_Toc96190492"/>
            <w:r w:rsidRPr="00DA1861">
              <w:rPr>
                <w:sz w:val="22"/>
              </w:rPr>
              <w:t>Zodpovědná osoba</w:t>
            </w:r>
            <w:bookmarkEnd w:id="802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BE33FF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03" w:name="_Toc96190493"/>
            <w:r>
              <w:rPr>
                <w:sz w:val="22"/>
              </w:rPr>
              <w:t>Mgr</w:t>
            </w:r>
            <w:r w:rsidR="00C8713D" w:rsidRPr="00DA1861">
              <w:rPr>
                <w:sz w:val="22"/>
              </w:rPr>
              <w:t>. Jana Větrovcová</w:t>
            </w:r>
            <w:bookmarkEnd w:id="80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04" w:name="_Toc96190494"/>
            <w:r w:rsidRPr="00DA1861">
              <w:rPr>
                <w:sz w:val="22"/>
              </w:rPr>
              <w:t>Místo konání</w:t>
            </w:r>
            <w:bookmarkEnd w:id="804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05" w:name="_Toc96190495"/>
            <w:r w:rsidRPr="00DA1861">
              <w:rPr>
                <w:sz w:val="22"/>
              </w:rPr>
              <w:t>Učebny školy</w:t>
            </w:r>
            <w:bookmarkEnd w:id="80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06" w:name="_Toc96190496"/>
            <w:r w:rsidRPr="00DA1861">
              <w:rPr>
                <w:sz w:val="22"/>
              </w:rPr>
              <w:t>Finanční náklady</w:t>
            </w:r>
            <w:bookmarkEnd w:id="806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07" w:name="_Toc96190497"/>
            <w:r w:rsidRPr="00DA1861">
              <w:rPr>
                <w:sz w:val="22"/>
              </w:rPr>
              <w:t>Zdarma</w:t>
            </w:r>
            <w:bookmarkEnd w:id="807"/>
            <w:r w:rsidRPr="00DA1861">
              <w:rPr>
                <w:sz w:val="22"/>
              </w:rPr>
              <w:t xml:space="preserve"> </w:t>
            </w:r>
          </w:p>
        </w:tc>
      </w:tr>
    </w:tbl>
    <w:p w:rsidR="00C8713D" w:rsidRPr="00DA1861" w:rsidRDefault="00C8713D" w:rsidP="00DA1861">
      <w:pPr>
        <w:spacing w:line="240" w:lineRule="auto"/>
        <w:rPr>
          <w:sz w:val="22"/>
        </w:rPr>
      </w:pPr>
    </w:p>
    <w:tbl>
      <w:tblPr>
        <w:tblW w:w="104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7010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08" w:name="_Toc96190498"/>
            <w:r w:rsidRPr="00DA1861">
              <w:rPr>
                <w:sz w:val="22"/>
              </w:rPr>
              <w:t>Název programu</w:t>
            </w:r>
            <w:bookmarkEnd w:id="808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09" w:name="_Toc96190499"/>
            <w:r w:rsidRPr="00DA1861">
              <w:rPr>
                <w:b/>
                <w:sz w:val="22"/>
              </w:rPr>
              <w:t>Jeden svět na školách</w:t>
            </w:r>
            <w:bookmarkEnd w:id="80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10" w:name="_Toc96190500"/>
            <w:r w:rsidRPr="00DA1861">
              <w:rPr>
                <w:sz w:val="22"/>
              </w:rPr>
              <w:t>Typ programu</w:t>
            </w:r>
            <w:bookmarkEnd w:id="810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11" w:name="_Toc96190501"/>
            <w:r w:rsidRPr="00DA1861">
              <w:rPr>
                <w:sz w:val="22"/>
              </w:rPr>
              <w:t>Vzdělávací program</w:t>
            </w:r>
            <w:bookmarkEnd w:id="81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12" w:name="_Toc96190502"/>
            <w:r w:rsidRPr="00DA1861">
              <w:rPr>
                <w:sz w:val="22"/>
              </w:rPr>
              <w:lastRenderedPageBreak/>
              <w:t>Stručná charakteristika programu</w:t>
            </w:r>
            <w:bookmarkEnd w:id="812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13" w:name="_Toc96190503"/>
            <w:r w:rsidRPr="00DA1861">
              <w:rPr>
                <w:sz w:val="22"/>
              </w:rPr>
              <w:t>Vést žáky k porozumění souvislostem, globální odpovědnosti, respektu k druhým a vzájemné toleranci</w:t>
            </w:r>
            <w:bookmarkEnd w:id="81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14" w:name="_Toc96190504"/>
            <w:r w:rsidRPr="00DA1861">
              <w:rPr>
                <w:sz w:val="22"/>
              </w:rPr>
              <w:t>Realizátor</w:t>
            </w:r>
            <w:bookmarkEnd w:id="814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15" w:name="_Toc96190505"/>
            <w:r w:rsidRPr="00DA1861">
              <w:rPr>
                <w:sz w:val="22"/>
              </w:rPr>
              <w:t>Člověk v tísni</w:t>
            </w:r>
            <w:bookmarkEnd w:id="81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16" w:name="_Toc96190506"/>
            <w:r w:rsidRPr="00DA1861">
              <w:rPr>
                <w:sz w:val="22"/>
              </w:rPr>
              <w:t>Cílová skupina</w:t>
            </w:r>
            <w:bookmarkEnd w:id="816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17" w:name="_Toc96190507"/>
            <w:r w:rsidRPr="00DA1861">
              <w:rPr>
                <w:sz w:val="22"/>
              </w:rPr>
              <w:t>Žáci I. a II. stupně</w:t>
            </w:r>
            <w:bookmarkEnd w:id="81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18" w:name="_Toc96190508"/>
            <w:r w:rsidRPr="00DA1861">
              <w:rPr>
                <w:sz w:val="22"/>
              </w:rPr>
              <w:t>Počet žáků v programu</w:t>
            </w:r>
            <w:bookmarkEnd w:id="818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19" w:name="_Toc96190509"/>
            <w:r w:rsidRPr="00DA1861">
              <w:rPr>
                <w:sz w:val="22"/>
              </w:rPr>
              <w:t>3</w:t>
            </w:r>
            <w:bookmarkEnd w:id="819"/>
            <w:r w:rsidR="00F837F0">
              <w:rPr>
                <w:sz w:val="22"/>
              </w:rPr>
              <w:t>35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20" w:name="_Toc96190510"/>
            <w:r w:rsidRPr="00DA1861">
              <w:rPr>
                <w:sz w:val="22"/>
              </w:rPr>
              <w:t>Počet hodin programu</w:t>
            </w:r>
            <w:bookmarkEnd w:id="820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21" w:name="_Toc96190511"/>
            <w:r w:rsidRPr="00DA1861">
              <w:rPr>
                <w:sz w:val="22"/>
              </w:rPr>
              <w:t>6 – filmová projekce + následná diskuze;</w:t>
            </w:r>
            <w:bookmarkEnd w:id="821"/>
          </w:p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22" w:name="_Toc96190512"/>
            <w:r w:rsidRPr="00DA1861">
              <w:rPr>
                <w:sz w:val="22"/>
              </w:rPr>
              <w:t xml:space="preserve">/ - práce s materiály v rámci hodin </w:t>
            </w:r>
            <w:proofErr w:type="spellStart"/>
            <w:r w:rsidRPr="00DA1861">
              <w:rPr>
                <w:sz w:val="22"/>
              </w:rPr>
              <w:t>Vo</w:t>
            </w:r>
            <w:bookmarkEnd w:id="822"/>
            <w:proofErr w:type="spellEnd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23" w:name="_Toc96190513"/>
            <w:r w:rsidRPr="00DA1861">
              <w:rPr>
                <w:sz w:val="22"/>
              </w:rPr>
              <w:t>Návaznost programu na cíle MPP</w:t>
            </w:r>
            <w:bookmarkEnd w:id="823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24" w:name="_Toc96190514"/>
            <w:r w:rsidRPr="00DA1861">
              <w:rPr>
                <w:sz w:val="22"/>
              </w:rPr>
              <w:t>Chceme vychovávat a vzdělávat otevřené, aktivní a tolerantní občany, kteří jednají odpovědně vůči přírodě a lidem na celém světě</w:t>
            </w:r>
            <w:bookmarkEnd w:id="824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25" w:name="_Toc96190515"/>
            <w:r w:rsidRPr="00DA1861">
              <w:rPr>
                <w:sz w:val="22"/>
              </w:rPr>
              <w:t>Ukazatele úspěšnosti</w:t>
            </w:r>
            <w:bookmarkEnd w:id="825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26" w:name="_Toc96190516"/>
            <w:r w:rsidRPr="00DA1861">
              <w:rPr>
                <w:sz w:val="22"/>
              </w:rPr>
              <w:t>Pozitivní reakce žáků a učitelů</w:t>
            </w:r>
            <w:bookmarkEnd w:id="826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27" w:name="_Toc96190517"/>
            <w:r w:rsidRPr="00DA1861">
              <w:rPr>
                <w:sz w:val="22"/>
              </w:rPr>
              <w:t>Termín</w:t>
            </w:r>
            <w:bookmarkEnd w:id="827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28" w:name="_Toc96190518"/>
            <w:r w:rsidRPr="00DA1861">
              <w:rPr>
                <w:sz w:val="22"/>
              </w:rPr>
              <w:t xml:space="preserve">Filmová projekce – květen; </w:t>
            </w:r>
            <w:proofErr w:type="gramStart"/>
            <w:r w:rsidRPr="00DA1861">
              <w:rPr>
                <w:sz w:val="22"/>
              </w:rPr>
              <w:t>září – červen</w:t>
            </w:r>
            <w:proofErr w:type="gramEnd"/>
            <w:r w:rsidRPr="00DA1861">
              <w:rPr>
                <w:sz w:val="22"/>
              </w:rPr>
              <w:t xml:space="preserve"> práce s materiály</w:t>
            </w:r>
            <w:bookmarkEnd w:id="82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29" w:name="_Toc96190519"/>
            <w:r w:rsidRPr="00DA1861">
              <w:rPr>
                <w:sz w:val="22"/>
              </w:rPr>
              <w:t>Zodpovědná osoba</w:t>
            </w:r>
            <w:bookmarkEnd w:id="829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30" w:name="_Toc96190520"/>
            <w:r w:rsidRPr="00DA1861">
              <w:rPr>
                <w:sz w:val="22"/>
              </w:rPr>
              <w:t xml:space="preserve">Mgr. </w:t>
            </w:r>
            <w:proofErr w:type="spellStart"/>
            <w:r w:rsidRPr="00DA1861">
              <w:rPr>
                <w:sz w:val="22"/>
              </w:rPr>
              <w:t>Rokoská</w:t>
            </w:r>
            <w:proofErr w:type="spellEnd"/>
            <w:r w:rsidRPr="00DA1861">
              <w:rPr>
                <w:sz w:val="22"/>
              </w:rPr>
              <w:t>; Mgr. Starý</w:t>
            </w:r>
            <w:bookmarkEnd w:id="83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31" w:name="_Toc96190521"/>
            <w:r w:rsidRPr="00DA1861">
              <w:rPr>
                <w:sz w:val="22"/>
              </w:rPr>
              <w:t>Místo konání</w:t>
            </w:r>
            <w:bookmarkEnd w:id="831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32" w:name="_Toc96190522"/>
            <w:r w:rsidRPr="00DA1861">
              <w:rPr>
                <w:sz w:val="22"/>
              </w:rPr>
              <w:t>Kino Drahomíra; ZŠ Nová Role</w:t>
            </w:r>
            <w:bookmarkEnd w:id="832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33" w:name="_Toc96190523"/>
            <w:r w:rsidRPr="00DA1861">
              <w:rPr>
                <w:sz w:val="22"/>
              </w:rPr>
              <w:t>Finanční náklady</w:t>
            </w:r>
            <w:bookmarkEnd w:id="833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34" w:name="_Toc96190524"/>
            <w:r w:rsidRPr="00DA1861">
              <w:rPr>
                <w:sz w:val="22"/>
              </w:rPr>
              <w:t xml:space="preserve">Cca </w:t>
            </w:r>
            <w:r w:rsidR="00F837F0">
              <w:rPr>
                <w:sz w:val="22"/>
              </w:rPr>
              <w:t>6</w:t>
            </w:r>
            <w:r w:rsidRPr="00DA1861">
              <w:rPr>
                <w:sz w:val="22"/>
              </w:rPr>
              <w:t>0,-/ žák</w:t>
            </w:r>
            <w:bookmarkEnd w:id="834"/>
            <w:r w:rsidRPr="00DA1861">
              <w:rPr>
                <w:sz w:val="22"/>
              </w:rPr>
              <w:t xml:space="preserve"> </w:t>
            </w:r>
          </w:p>
        </w:tc>
      </w:tr>
    </w:tbl>
    <w:p w:rsidR="00C8713D" w:rsidRPr="00DA1861" w:rsidRDefault="00C8713D" w:rsidP="00DA1861">
      <w:pPr>
        <w:spacing w:line="240" w:lineRule="auto"/>
        <w:rPr>
          <w:sz w:val="22"/>
        </w:rPr>
      </w:pPr>
    </w:p>
    <w:tbl>
      <w:tblPr>
        <w:tblW w:w="104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7010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35" w:name="_Toc96190525"/>
            <w:r w:rsidRPr="00DA1861">
              <w:rPr>
                <w:sz w:val="22"/>
              </w:rPr>
              <w:t>Název programu</w:t>
            </w:r>
            <w:bookmarkEnd w:id="835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36" w:name="_Toc96190526"/>
            <w:r w:rsidRPr="00DA1861">
              <w:rPr>
                <w:b/>
                <w:sz w:val="22"/>
              </w:rPr>
              <w:t>Stop násilí</w:t>
            </w:r>
            <w:bookmarkEnd w:id="836"/>
            <w:r w:rsidRPr="00DA1861">
              <w:rPr>
                <w:b/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37" w:name="_Toc96190527"/>
            <w:r w:rsidRPr="00DA1861">
              <w:rPr>
                <w:sz w:val="22"/>
              </w:rPr>
              <w:t>Typ programu</w:t>
            </w:r>
            <w:bookmarkEnd w:id="837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38" w:name="_Toc96190528"/>
            <w:r w:rsidRPr="00DA1861">
              <w:rPr>
                <w:sz w:val="22"/>
              </w:rPr>
              <w:t>Vzdělávací program, Prožitkový program</w:t>
            </w:r>
            <w:bookmarkEnd w:id="83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39" w:name="_Toc96190529"/>
            <w:r w:rsidRPr="00DA1861">
              <w:rPr>
                <w:sz w:val="22"/>
              </w:rPr>
              <w:t>Stručná charakteristika programu</w:t>
            </w:r>
            <w:bookmarkEnd w:id="839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40" w:name="_Toc96190530"/>
            <w:r w:rsidRPr="00DA1861">
              <w:rPr>
                <w:sz w:val="22"/>
              </w:rPr>
              <w:t>Vést žáky k respektu k druhým, vzájemné toleranci a zvládání vlastních emocí včetně reakcí ve vypjatých situacích</w:t>
            </w:r>
            <w:bookmarkEnd w:id="84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41" w:name="_Toc96190531"/>
            <w:r w:rsidRPr="00DA1861">
              <w:rPr>
                <w:sz w:val="22"/>
              </w:rPr>
              <w:t>Realizátor</w:t>
            </w:r>
            <w:bookmarkEnd w:id="841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42" w:name="_Toc96190532"/>
            <w:r w:rsidRPr="00DA1861">
              <w:rPr>
                <w:sz w:val="22"/>
              </w:rPr>
              <w:t xml:space="preserve">Česká asociace okinawského karate a </w:t>
            </w:r>
            <w:proofErr w:type="spellStart"/>
            <w:r w:rsidRPr="00DA1861">
              <w:rPr>
                <w:sz w:val="22"/>
              </w:rPr>
              <w:t>kobuda</w:t>
            </w:r>
            <w:bookmarkEnd w:id="842"/>
            <w:proofErr w:type="spellEnd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43" w:name="_Toc96190533"/>
            <w:r w:rsidRPr="00DA1861">
              <w:rPr>
                <w:sz w:val="22"/>
              </w:rPr>
              <w:t>Cílová skupina</w:t>
            </w:r>
            <w:bookmarkEnd w:id="843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44" w:name="_Toc96190534"/>
            <w:r w:rsidRPr="00DA1861">
              <w:rPr>
                <w:sz w:val="22"/>
              </w:rPr>
              <w:t>2.; 5. a 8.</w:t>
            </w:r>
            <w:bookmarkEnd w:id="844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45" w:name="_Toc96190535"/>
            <w:r w:rsidRPr="00DA1861">
              <w:rPr>
                <w:sz w:val="22"/>
              </w:rPr>
              <w:t>Počet žáků v programu</w:t>
            </w:r>
            <w:bookmarkEnd w:id="845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F837F0" w:rsidP="00DA1861">
            <w:pPr>
              <w:spacing w:line="240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121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46" w:name="_Toc96190537"/>
            <w:r w:rsidRPr="00DA1861">
              <w:rPr>
                <w:sz w:val="22"/>
              </w:rPr>
              <w:t>Počet hodin programu</w:t>
            </w:r>
            <w:bookmarkEnd w:id="846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47" w:name="_Toc96190538"/>
            <w:r w:rsidRPr="00DA1861">
              <w:rPr>
                <w:sz w:val="22"/>
              </w:rPr>
              <w:t>50 (5x10) hodin</w:t>
            </w:r>
            <w:bookmarkEnd w:id="84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48" w:name="_Toc96190539"/>
            <w:r w:rsidRPr="00DA1861">
              <w:rPr>
                <w:sz w:val="22"/>
              </w:rPr>
              <w:t>Návaznost programu na cíle MPP</w:t>
            </w:r>
            <w:bookmarkEnd w:id="848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49" w:name="_Toc96190540"/>
            <w:r w:rsidRPr="00DA1861">
              <w:rPr>
                <w:sz w:val="22"/>
              </w:rPr>
              <w:t>Preventivní program, který seznamuje žáky se správnými reakcemi a zvládáním případných nežádoucích situací, přispívá k zvýšení vnímání okolního světa, ke správnému vyhodnocení potenciálního nebezpečí a k zvýšení šance mu předejít, popř. odolat.</w:t>
            </w:r>
            <w:bookmarkEnd w:id="849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50" w:name="_Toc96190541"/>
            <w:r w:rsidRPr="00DA1861">
              <w:rPr>
                <w:sz w:val="22"/>
              </w:rPr>
              <w:t>Ukazatele úspěšnosti</w:t>
            </w:r>
            <w:bookmarkEnd w:id="850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51" w:name="_Toc96190542"/>
            <w:r w:rsidRPr="00DA1861">
              <w:rPr>
                <w:sz w:val="22"/>
              </w:rPr>
              <w:t>Pozitivní reakce žáků a učitelů</w:t>
            </w:r>
            <w:bookmarkEnd w:id="85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52" w:name="_Toc96190543"/>
            <w:r w:rsidRPr="00DA1861">
              <w:rPr>
                <w:sz w:val="22"/>
              </w:rPr>
              <w:t>Termín</w:t>
            </w:r>
            <w:bookmarkEnd w:id="852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53" w:name="_Toc96190544"/>
            <w:proofErr w:type="gramStart"/>
            <w:r w:rsidRPr="00DA1861">
              <w:rPr>
                <w:sz w:val="22"/>
              </w:rPr>
              <w:t>Září – červen</w:t>
            </w:r>
            <w:bookmarkEnd w:id="853"/>
            <w:proofErr w:type="gramEnd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54" w:name="_Toc96190545"/>
            <w:r w:rsidRPr="00DA1861">
              <w:rPr>
                <w:sz w:val="22"/>
              </w:rPr>
              <w:t>Zodpovědná osoba</w:t>
            </w:r>
            <w:bookmarkEnd w:id="854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55" w:name="_Toc96190546"/>
            <w:r w:rsidRPr="00DA1861">
              <w:rPr>
                <w:sz w:val="22"/>
              </w:rPr>
              <w:t>Mgr. Slavíková</w:t>
            </w:r>
            <w:bookmarkEnd w:id="85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56" w:name="_Toc96190547"/>
            <w:r w:rsidRPr="00DA1861">
              <w:rPr>
                <w:sz w:val="22"/>
              </w:rPr>
              <w:t>Místo konání</w:t>
            </w:r>
            <w:bookmarkEnd w:id="856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57" w:name="_Toc96190548"/>
            <w:r w:rsidRPr="00DA1861">
              <w:rPr>
                <w:sz w:val="22"/>
              </w:rPr>
              <w:t>Kino Drahomíra; ZŠ Nová Role</w:t>
            </w:r>
            <w:bookmarkEnd w:id="85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58" w:name="_Toc96190549"/>
            <w:r w:rsidRPr="00DA1861">
              <w:rPr>
                <w:sz w:val="22"/>
              </w:rPr>
              <w:t>Finanční náklady</w:t>
            </w:r>
            <w:bookmarkEnd w:id="858"/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859" w:name="_Toc96190550"/>
            <w:r w:rsidRPr="00DA1861">
              <w:rPr>
                <w:sz w:val="22"/>
              </w:rPr>
              <w:t xml:space="preserve">Cca </w:t>
            </w:r>
            <w:r w:rsidR="00F837F0">
              <w:rPr>
                <w:sz w:val="22"/>
              </w:rPr>
              <w:t>6</w:t>
            </w:r>
            <w:r w:rsidRPr="00DA1861">
              <w:rPr>
                <w:sz w:val="22"/>
              </w:rPr>
              <w:t>0,-/ žák</w:t>
            </w:r>
            <w:bookmarkEnd w:id="859"/>
            <w:r w:rsidRPr="00DA1861">
              <w:rPr>
                <w:sz w:val="22"/>
              </w:rPr>
              <w:t xml:space="preserve"> </w:t>
            </w:r>
          </w:p>
        </w:tc>
      </w:tr>
    </w:tbl>
    <w:p w:rsidR="00C8713D" w:rsidRDefault="00C8713D" w:rsidP="00C8713D"/>
    <w:p w:rsidR="00DA1861" w:rsidRDefault="00DA1861" w:rsidP="00C8713D"/>
    <w:p w:rsidR="00C8713D" w:rsidRDefault="00C8713D" w:rsidP="000A77E7">
      <w:pPr>
        <w:pStyle w:val="Nadpis1"/>
        <w:numPr>
          <w:ilvl w:val="2"/>
          <w:numId w:val="8"/>
        </w:numPr>
        <w:rPr>
          <w:sz w:val="24"/>
        </w:rPr>
      </w:pPr>
      <w:bookmarkStart w:id="860" w:name="_Toc96194825"/>
      <w:r w:rsidRPr="00C8713D">
        <w:rPr>
          <w:sz w:val="24"/>
        </w:rPr>
        <w:lastRenderedPageBreak/>
        <w:t>Programy nespecifické prevence</w:t>
      </w:r>
      <w:bookmarkEnd w:id="860"/>
    </w:p>
    <w:p w:rsidR="00DA1861" w:rsidRPr="00DA1861" w:rsidRDefault="00DA1861" w:rsidP="00DA1861"/>
    <w:tbl>
      <w:tblPr>
        <w:tblW w:w="10295" w:type="dxa"/>
        <w:tblLayout w:type="fixed"/>
        <w:tblLook w:val="0000" w:firstRow="0" w:lastRow="0" w:firstColumn="0" w:lastColumn="0" w:noHBand="0" w:noVBand="0"/>
      </w:tblPr>
      <w:tblGrid>
        <w:gridCol w:w="3345"/>
        <w:gridCol w:w="6950"/>
      </w:tblGrid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61" w:name="_Toc96190552"/>
            <w:r w:rsidRPr="00DA1861">
              <w:rPr>
                <w:sz w:val="22"/>
              </w:rPr>
              <w:t>Název programu</w:t>
            </w:r>
            <w:bookmarkEnd w:id="861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62" w:name="_Toc96190553"/>
            <w:r w:rsidRPr="00DA1861">
              <w:rPr>
                <w:b/>
                <w:sz w:val="22"/>
              </w:rPr>
              <w:t>Plavecký výcvik</w:t>
            </w:r>
            <w:bookmarkEnd w:id="862"/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63" w:name="_Toc96190554"/>
            <w:r w:rsidRPr="00DA1861">
              <w:rPr>
                <w:sz w:val="22"/>
              </w:rPr>
              <w:t>Typ programu</w:t>
            </w:r>
            <w:bookmarkEnd w:id="863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64" w:name="_Toc96190555"/>
            <w:r w:rsidRPr="00DA1861">
              <w:rPr>
                <w:sz w:val="22"/>
              </w:rPr>
              <w:t>Praktický vzdělávací kurz</w:t>
            </w:r>
            <w:bookmarkEnd w:id="864"/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color w:val="232323"/>
                <w:sz w:val="22"/>
              </w:rPr>
            </w:pPr>
            <w:bookmarkStart w:id="865" w:name="_Toc96190556"/>
            <w:r w:rsidRPr="00DA1861">
              <w:rPr>
                <w:sz w:val="22"/>
              </w:rPr>
              <w:t>Stručná charakteristika programu</w:t>
            </w:r>
            <w:bookmarkEnd w:id="865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66" w:name="_Toc96190557"/>
            <w:r w:rsidRPr="00DA1861">
              <w:rPr>
                <w:color w:val="232323"/>
                <w:sz w:val="22"/>
              </w:rPr>
              <w:t>Odstranění plavecké negramotnosti žáků ZŠ, alternativa volnočasové aktivity</w:t>
            </w:r>
            <w:bookmarkEnd w:id="866"/>
            <w:r w:rsidRPr="00DA1861">
              <w:rPr>
                <w:color w:val="232323"/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67" w:name="_Toc96190558"/>
            <w:r w:rsidRPr="00DA1861">
              <w:rPr>
                <w:sz w:val="22"/>
              </w:rPr>
              <w:t>Realizátor</w:t>
            </w:r>
            <w:bookmarkEnd w:id="867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68" w:name="_Toc96190559"/>
            <w:r w:rsidRPr="00DA1861">
              <w:rPr>
                <w:sz w:val="22"/>
              </w:rPr>
              <w:t>ZŠ Nová Role ve spolupráci s ZŠ Krušnohorská</w:t>
            </w:r>
            <w:bookmarkEnd w:id="868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69" w:name="_Toc96190560"/>
            <w:r w:rsidRPr="00DA1861">
              <w:rPr>
                <w:sz w:val="22"/>
              </w:rPr>
              <w:t>Cílová skupina</w:t>
            </w:r>
            <w:bookmarkEnd w:id="869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70" w:name="_Toc96190561"/>
            <w:r w:rsidRPr="00DA1861">
              <w:rPr>
                <w:sz w:val="22"/>
              </w:rPr>
              <w:t>Žáci 3. a 4. ročníku</w:t>
            </w:r>
            <w:bookmarkEnd w:id="870"/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71" w:name="_Toc96190562"/>
            <w:r w:rsidRPr="00DA1861">
              <w:rPr>
                <w:sz w:val="22"/>
              </w:rPr>
              <w:t>Počet žáků v programu</w:t>
            </w:r>
            <w:bookmarkEnd w:id="871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72" w:name="_Toc96190563"/>
            <w:r w:rsidRPr="00DA1861">
              <w:rPr>
                <w:sz w:val="22"/>
              </w:rPr>
              <w:t>7</w:t>
            </w:r>
            <w:bookmarkEnd w:id="872"/>
            <w:r w:rsidR="00F837F0">
              <w:rPr>
                <w:sz w:val="22"/>
              </w:rPr>
              <w:t>5</w:t>
            </w:r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73" w:name="_Toc96190564"/>
            <w:r w:rsidRPr="00DA1861">
              <w:rPr>
                <w:sz w:val="22"/>
              </w:rPr>
              <w:t>Počet hodin programu</w:t>
            </w:r>
            <w:bookmarkEnd w:id="873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74" w:name="_Toc96190565"/>
            <w:r w:rsidRPr="00DA1861">
              <w:rPr>
                <w:sz w:val="22"/>
              </w:rPr>
              <w:t>40</w:t>
            </w:r>
            <w:bookmarkEnd w:id="874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75" w:name="_Toc96190566"/>
            <w:r w:rsidRPr="00DA1861">
              <w:rPr>
                <w:sz w:val="22"/>
              </w:rPr>
              <w:t>Návaznost programu na cíle MPP</w:t>
            </w:r>
            <w:bookmarkEnd w:id="875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after="0" w:line="240" w:lineRule="auto"/>
              <w:rPr>
                <w:rFonts w:eastAsia="Calibri" w:cs="Calibri"/>
                <w:sz w:val="22"/>
              </w:rPr>
            </w:pPr>
            <w:bookmarkStart w:id="876" w:name="_Toc96190567"/>
            <w:r w:rsidRPr="00DA1861">
              <w:rPr>
                <w:sz w:val="22"/>
              </w:rPr>
              <w:t>Vést děti ke zdravému způsobu života. Alternativa volnočasové aktivity v rámci preventivního působení v oblasti zneužívání návykových látek, včetně tabákových výrobků, či vzniku závislostí (počítačové hry)</w:t>
            </w:r>
            <w:bookmarkEnd w:id="876"/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77" w:name="_Toc96190568"/>
            <w:r w:rsidRPr="00DA1861">
              <w:rPr>
                <w:sz w:val="22"/>
              </w:rPr>
              <w:t>Ukazatele úspěšnosti</w:t>
            </w:r>
            <w:bookmarkEnd w:id="877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78" w:name="_Toc96190569"/>
            <w:r w:rsidRPr="00DA1861">
              <w:rPr>
                <w:sz w:val="22"/>
              </w:rPr>
              <w:t>Kladná hodnocení žáků a učitelů</w:t>
            </w:r>
            <w:bookmarkEnd w:id="878"/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79" w:name="_Toc96190570"/>
            <w:r w:rsidRPr="00DA1861">
              <w:rPr>
                <w:sz w:val="22"/>
              </w:rPr>
              <w:t>Termín</w:t>
            </w:r>
            <w:bookmarkEnd w:id="879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80" w:name="_Toc96190571"/>
            <w:r w:rsidRPr="00DA1861">
              <w:rPr>
                <w:sz w:val="22"/>
              </w:rPr>
              <w:t xml:space="preserve">Říjen </w:t>
            </w:r>
            <w:proofErr w:type="gramStart"/>
            <w:r w:rsidR="00C408CB">
              <w:rPr>
                <w:sz w:val="22"/>
              </w:rPr>
              <w:t>2022</w:t>
            </w:r>
            <w:r w:rsidRPr="00DA1861">
              <w:rPr>
                <w:sz w:val="22"/>
              </w:rPr>
              <w:t xml:space="preserve"> – leden</w:t>
            </w:r>
            <w:proofErr w:type="gramEnd"/>
            <w:r w:rsidRPr="00DA1861">
              <w:rPr>
                <w:sz w:val="22"/>
              </w:rPr>
              <w:t xml:space="preserve"> </w:t>
            </w:r>
            <w:r w:rsidR="00C408CB">
              <w:rPr>
                <w:sz w:val="22"/>
              </w:rPr>
              <w:t>2023</w:t>
            </w:r>
            <w:bookmarkEnd w:id="880"/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81" w:name="_Toc96190572"/>
            <w:r w:rsidRPr="00DA1861">
              <w:rPr>
                <w:sz w:val="22"/>
              </w:rPr>
              <w:t>Zodpovědná osoba</w:t>
            </w:r>
            <w:bookmarkEnd w:id="881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82" w:name="_Toc96190573"/>
            <w:r w:rsidRPr="00DA1861">
              <w:rPr>
                <w:sz w:val="22"/>
              </w:rPr>
              <w:t>Mgr. Ester Nováková</w:t>
            </w:r>
            <w:bookmarkEnd w:id="882"/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83" w:name="_Toc96190574"/>
            <w:r w:rsidRPr="00DA1861">
              <w:rPr>
                <w:sz w:val="22"/>
              </w:rPr>
              <w:t>Místo konání</w:t>
            </w:r>
            <w:bookmarkEnd w:id="883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84" w:name="_Toc96190575"/>
            <w:r w:rsidRPr="00DA1861">
              <w:rPr>
                <w:sz w:val="22"/>
              </w:rPr>
              <w:t>ZŠ Krušnohorská</w:t>
            </w:r>
            <w:bookmarkEnd w:id="884"/>
          </w:p>
        </w:tc>
      </w:tr>
      <w:tr w:rsidR="00C8713D" w:rsidRPr="00DA1861" w:rsidTr="00C8713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85" w:name="_Toc96190576"/>
            <w:r w:rsidRPr="00DA1861">
              <w:rPr>
                <w:sz w:val="22"/>
              </w:rPr>
              <w:t>Finanční náklady</w:t>
            </w:r>
            <w:bookmarkEnd w:id="885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86" w:name="_Toc96190577"/>
            <w:r w:rsidRPr="00DA1861">
              <w:rPr>
                <w:sz w:val="22"/>
              </w:rPr>
              <w:t>Cca 70 tisíc</w:t>
            </w:r>
            <w:bookmarkEnd w:id="886"/>
          </w:p>
        </w:tc>
      </w:tr>
    </w:tbl>
    <w:p w:rsidR="00C8713D" w:rsidRPr="00DA1861" w:rsidRDefault="00C8713D" w:rsidP="00DA1861">
      <w:pPr>
        <w:spacing w:line="240" w:lineRule="auto"/>
        <w:rPr>
          <w:sz w:val="22"/>
        </w:rPr>
      </w:pPr>
    </w:p>
    <w:tbl>
      <w:tblPr>
        <w:tblW w:w="103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6965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87" w:name="_Toc96190578"/>
            <w:r w:rsidRPr="00DA1861">
              <w:rPr>
                <w:sz w:val="22"/>
              </w:rPr>
              <w:t>Název programu</w:t>
            </w:r>
            <w:bookmarkEnd w:id="887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88" w:name="_Toc96190579"/>
            <w:r w:rsidRPr="00DA1861">
              <w:rPr>
                <w:b/>
                <w:sz w:val="22"/>
              </w:rPr>
              <w:t>Ajaxův zápisník</w:t>
            </w:r>
            <w:bookmarkEnd w:id="88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89" w:name="_Toc96190580"/>
            <w:r w:rsidRPr="00DA1861">
              <w:rPr>
                <w:sz w:val="22"/>
              </w:rPr>
              <w:t>Typ programu</w:t>
            </w:r>
            <w:bookmarkEnd w:id="889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90" w:name="_Toc96190581"/>
            <w:r w:rsidRPr="00DA1861">
              <w:rPr>
                <w:sz w:val="22"/>
              </w:rPr>
              <w:t>Besedy s policí ČR</w:t>
            </w:r>
            <w:bookmarkEnd w:id="89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color w:val="232323"/>
                <w:sz w:val="22"/>
              </w:rPr>
            </w:pPr>
            <w:bookmarkStart w:id="891" w:name="_Toc96190582"/>
            <w:r w:rsidRPr="00DA1861">
              <w:rPr>
                <w:sz w:val="22"/>
              </w:rPr>
              <w:t>Stručná charakteristika programu</w:t>
            </w:r>
            <w:bookmarkEnd w:id="891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after="0" w:line="240" w:lineRule="auto"/>
              <w:rPr>
                <w:rFonts w:eastAsia="Calibri" w:cs="Calibri"/>
                <w:sz w:val="22"/>
              </w:rPr>
            </w:pPr>
            <w:bookmarkStart w:id="892" w:name="_Toc96190583"/>
            <w:r w:rsidRPr="00DA1861">
              <w:rPr>
                <w:color w:val="232323"/>
                <w:sz w:val="22"/>
              </w:rPr>
              <w:t>Besedy na témata – policista a strážník, dopravní výchova, závislosti, mezilidské vztahy, bezpečné prázdniny</w:t>
            </w:r>
            <w:bookmarkEnd w:id="892"/>
            <w:r w:rsidRPr="00DA1861">
              <w:rPr>
                <w:color w:val="232323"/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93" w:name="_Toc96190584"/>
            <w:r w:rsidRPr="00DA1861">
              <w:rPr>
                <w:sz w:val="22"/>
              </w:rPr>
              <w:t>Realizátor</w:t>
            </w:r>
            <w:bookmarkEnd w:id="893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94" w:name="_Toc96190585"/>
            <w:r w:rsidRPr="00DA1861">
              <w:rPr>
                <w:sz w:val="22"/>
              </w:rPr>
              <w:t>Policie ČR</w:t>
            </w:r>
            <w:bookmarkEnd w:id="894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95" w:name="_Toc96190586"/>
            <w:r w:rsidRPr="00DA1861">
              <w:rPr>
                <w:sz w:val="22"/>
              </w:rPr>
              <w:t>Cílová skupina</w:t>
            </w:r>
            <w:bookmarkEnd w:id="895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896" w:name="_Toc96190587"/>
            <w:r w:rsidRPr="00DA1861">
              <w:rPr>
                <w:sz w:val="22"/>
              </w:rPr>
              <w:t>Žáci 3. ročníků</w:t>
            </w:r>
            <w:bookmarkEnd w:id="896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97" w:name="_Toc96190588"/>
            <w:r w:rsidRPr="00DA1861">
              <w:rPr>
                <w:sz w:val="22"/>
              </w:rPr>
              <w:t>Počet žáků v programu</w:t>
            </w:r>
            <w:bookmarkEnd w:id="897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333DBC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3</w:t>
            </w:r>
            <w:r w:rsidR="00F837F0">
              <w:rPr>
                <w:sz w:val="22"/>
              </w:rPr>
              <w:t>8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98" w:name="_Toc96190590"/>
            <w:r w:rsidRPr="00DA1861">
              <w:rPr>
                <w:sz w:val="22"/>
              </w:rPr>
              <w:t>Počet hodin programu</w:t>
            </w:r>
            <w:bookmarkEnd w:id="898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333DBC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899" w:name="_Toc96190592"/>
            <w:r w:rsidRPr="00DA1861">
              <w:rPr>
                <w:sz w:val="22"/>
              </w:rPr>
              <w:t>Návaznost programu na cíle MPP</w:t>
            </w:r>
            <w:bookmarkEnd w:id="899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after="0" w:line="240" w:lineRule="auto"/>
              <w:rPr>
                <w:sz w:val="22"/>
              </w:rPr>
            </w:pPr>
            <w:bookmarkStart w:id="900" w:name="_Toc96190593"/>
            <w:r w:rsidRPr="00DA1861">
              <w:rPr>
                <w:sz w:val="22"/>
              </w:rPr>
              <w:t>Vést děti ke zdravému způsobu života.</w:t>
            </w:r>
            <w:bookmarkEnd w:id="900"/>
          </w:p>
          <w:p w:rsidR="00C8713D" w:rsidRPr="00DA1861" w:rsidRDefault="00C8713D" w:rsidP="00DA1861">
            <w:pPr>
              <w:spacing w:after="0" w:line="240" w:lineRule="auto"/>
              <w:rPr>
                <w:rFonts w:eastAsia="Calibri" w:cs="Calibri"/>
                <w:sz w:val="22"/>
              </w:rPr>
            </w:pPr>
            <w:bookmarkStart w:id="901" w:name="_Toc96190594"/>
            <w:r w:rsidRPr="00DA1861">
              <w:rPr>
                <w:sz w:val="22"/>
              </w:rPr>
              <w:t>Preventivní působení v oblasti zneužívání návykových látek, včetně tabákových výrobků, právní vědomí a důsledky jednání.</w:t>
            </w:r>
            <w:bookmarkEnd w:id="90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02" w:name="_Toc96190595"/>
            <w:r w:rsidRPr="00DA1861">
              <w:rPr>
                <w:sz w:val="22"/>
              </w:rPr>
              <w:t>Ukazatele úspěšnosti</w:t>
            </w:r>
            <w:bookmarkEnd w:id="902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03" w:name="_Toc96190596"/>
            <w:r w:rsidRPr="00DA1861">
              <w:rPr>
                <w:sz w:val="22"/>
              </w:rPr>
              <w:t>Kladná hodnocení žáků a učitelů</w:t>
            </w:r>
            <w:bookmarkEnd w:id="90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04" w:name="_Toc96190597"/>
            <w:r w:rsidRPr="00DA1861">
              <w:rPr>
                <w:sz w:val="22"/>
              </w:rPr>
              <w:t>Termín</w:t>
            </w:r>
            <w:bookmarkEnd w:id="904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05" w:name="_Toc96190598"/>
            <w:r w:rsidRPr="00DA1861">
              <w:rPr>
                <w:sz w:val="22"/>
              </w:rPr>
              <w:t xml:space="preserve">Říjen </w:t>
            </w:r>
            <w:proofErr w:type="gramStart"/>
            <w:r w:rsidR="00C408CB">
              <w:rPr>
                <w:sz w:val="22"/>
              </w:rPr>
              <w:t>2022</w:t>
            </w:r>
            <w:r w:rsidRPr="00DA1861">
              <w:rPr>
                <w:sz w:val="22"/>
              </w:rPr>
              <w:t xml:space="preserve"> – květen</w:t>
            </w:r>
            <w:proofErr w:type="gramEnd"/>
            <w:r w:rsidRPr="00DA1861">
              <w:rPr>
                <w:sz w:val="22"/>
              </w:rPr>
              <w:t xml:space="preserve"> </w:t>
            </w:r>
            <w:r w:rsidR="00C408CB">
              <w:rPr>
                <w:sz w:val="22"/>
              </w:rPr>
              <w:t>2023</w:t>
            </w:r>
            <w:bookmarkEnd w:id="90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06" w:name="_Toc96190599"/>
            <w:r w:rsidRPr="00DA1861">
              <w:rPr>
                <w:sz w:val="22"/>
              </w:rPr>
              <w:t>Zodpovědná osoba</w:t>
            </w:r>
            <w:bookmarkEnd w:id="906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F837F0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07" w:name="_Toc96190600"/>
            <w:r>
              <w:rPr>
                <w:sz w:val="22"/>
              </w:rPr>
              <w:t>Mgr</w:t>
            </w:r>
            <w:r w:rsidR="00C8713D" w:rsidRPr="00DA1861">
              <w:rPr>
                <w:sz w:val="22"/>
              </w:rPr>
              <w:t>. Jana Větrovcová</w:t>
            </w:r>
            <w:bookmarkEnd w:id="90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08" w:name="_Toc96190601"/>
            <w:r w:rsidRPr="00DA1861">
              <w:rPr>
                <w:sz w:val="22"/>
              </w:rPr>
              <w:t>Místo konání</w:t>
            </w:r>
            <w:bookmarkEnd w:id="908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09" w:name="_Toc96190602"/>
            <w:r w:rsidRPr="00DA1861">
              <w:rPr>
                <w:sz w:val="22"/>
              </w:rPr>
              <w:t>Budova školy</w:t>
            </w:r>
            <w:bookmarkEnd w:id="90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10" w:name="_Toc96190603"/>
            <w:r w:rsidRPr="00DA1861">
              <w:rPr>
                <w:sz w:val="22"/>
              </w:rPr>
              <w:t>Finanční náklady</w:t>
            </w:r>
            <w:bookmarkEnd w:id="910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11" w:name="_Toc96190604"/>
            <w:r w:rsidRPr="00DA1861">
              <w:rPr>
                <w:sz w:val="22"/>
              </w:rPr>
              <w:t>zdarma</w:t>
            </w:r>
            <w:bookmarkEnd w:id="911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12" w:name="_Toc96190605"/>
            <w:r w:rsidRPr="00DA1861">
              <w:rPr>
                <w:sz w:val="22"/>
              </w:rPr>
              <w:lastRenderedPageBreak/>
              <w:t>Název programu</w:t>
            </w:r>
            <w:bookmarkEnd w:id="912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13" w:name="_Toc96190606"/>
            <w:r w:rsidRPr="00DA1861">
              <w:rPr>
                <w:b/>
                <w:sz w:val="22"/>
              </w:rPr>
              <w:t>Zdravá pětka</w:t>
            </w:r>
            <w:bookmarkEnd w:id="91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14" w:name="_Toc96190607"/>
            <w:r w:rsidRPr="00DA1861">
              <w:rPr>
                <w:sz w:val="22"/>
              </w:rPr>
              <w:t>Typ programu</w:t>
            </w:r>
            <w:bookmarkEnd w:id="914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15" w:name="_Toc96190608"/>
            <w:r w:rsidRPr="00DA1861">
              <w:rPr>
                <w:sz w:val="22"/>
              </w:rPr>
              <w:t>Beseda</w:t>
            </w:r>
            <w:bookmarkEnd w:id="915"/>
            <w:r w:rsidRPr="00DA1861">
              <w:rPr>
                <w:sz w:val="22"/>
              </w:rPr>
              <w:t xml:space="preserve"> 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16" w:name="_Toc96190609"/>
            <w:r w:rsidRPr="00DA1861">
              <w:rPr>
                <w:sz w:val="22"/>
              </w:rPr>
              <w:t>Stručná charakteristika programu</w:t>
            </w:r>
            <w:bookmarkEnd w:id="916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17" w:name="_Toc96190610"/>
            <w:r w:rsidRPr="00DA1861">
              <w:rPr>
                <w:sz w:val="22"/>
              </w:rPr>
              <w:t>Lektoři zábavnou a interaktivní formou seznamují žáky se zásadami zdravé výživy</w:t>
            </w:r>
            <w:bookmarkEnd w:id="91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18" w:name="_Toc96190611"/>
            <w:r w:rsidRPr="00DA1861">
              <w:rPr>
                <w:sz w:val="22"/>
              </w:rPr>
              <w:t>Realizátor</w:t>
            </w:r>
            <w:bookmarkEnd w:id="918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19" w:name="_Toc96190612"/>
            <w:r w:rsidRPr="00DA1861">
              <w:rPr>
                <w:sz w:val="22"/>
              </w:rPr>
              <w:t>Nadační fond Albert Praha</w:t>
            </w:r>
            <w:bookmarkEnd w:id="91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20" w:name="_Toc96190613"/>
            <w:r w:rsidRPr="00DA1861">
              <w:rPr>
                <w:sz w:val="22"/>
              </w:rPr>
              <w:t>Cílová skupina</w:t>
            </w:r>
            <w:bookmarkEnd w:id="920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21" w:name="_Toc96190614"/>
            <w:r w:rsidRPr="00DA1861">
              <w:rPr>
                <w:sz w:val="22"/>
              </w:rPr>
              <w:t>1. stupeň</w:t>
            </w:r>
            <w:bookmarkEnd w:id="92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22" w:name="_Toc96190615"/>
            <w:r w:rsidRPr="00DA1861">
              <w:rPr>
                <w:sz w:val="22"/>
              </w:rPr>
              <w:t>Počet žáků v programu</w:t>
            </w:r>
            <w:bookmarkEnd w:id="922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333DBC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23" w:name="_Toc96190617"/>
            <w:r w:rsidRPr="00DA1861">
              <w:rPr>
                <w:sz w:val="22"/>
              </w:rPr>
              <w:t>Počet hodin programu</w:t>
            </w:r>
            <w:bookmarkEnd w:id="923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24" w:name="_Toc96190618"/>
            <w:r w:rsidRPr="00DA1861">
              <w:rPr>
                <w:sz w:val="22"/>
              </w:rPr>
              <w:t>1</w:t>
            </w:r>
            <w:bookmarkEnd w:id="924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25" w:name="_Toc96190619"/>
            <w:r w:rsidRPr="00DA1861">
              <w:rPr>
                <w:sz w:val="22"/>
              </w:rPr>
              <w:t>Návaznost programu na cíle MPP</w:t>
            </w:r>
            <w:bookmarkEnd w:id="925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26" w:name="_Toc96190620"/>
            <w:r w:rsidRPr="00DA1861">
              <w:rPr>
                <w:sz w:val="22"/>
              </w:rPr>
              <w:t>Motivace dětí k automatickému přijetí zásad zdravé výživy</w:t>
            </w:r>
            <w:bookmarkEnd w:id="926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27" w:name="_Toc96190621"/>
            <w:r w:rsidRPr="00DA1861">
              <w:rPr>
                <w:sz w:val="22"/>
              </w:rPr>
              <w:t>Ukazatele úspěšnosti</w:t>
            </w:r>
            <w:bookmarkEnd w:id="927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28" w:name="_Toc96190622"/>
            <w:r w:rsidRPr="00DA1861">
              <w:rPr>
                <w:sz w:val="22"/>
              </w:rPr>
              <w:t>Pozitivní reakce žáků a učitelů, vědomostní kvíz</w:t>
            </w:r>
            <w:bookmarkEnd w:id="92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29" w:name="_Toc96190623"/>
            <w:r w:rsidRPr="00DA1861">
              <w:rPr>
                <w:sz w:val="22"/>
              </w:rPr>
              <w:t>Termín</w:t>
            </w:r>
            <w:bookmarkEnd w:id="929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30" w:name="_Toc96190624"/>
            <w:r w:rsidRPr="00DA1861">
              <w:rPr>
                <w:sz w:val="22"/>
              </w:rPr>
              <w:t xml:space="preserve">duben </w:t>
            </w:r>
            <w:r w:rsidR="00C408CB">
              <w:rPr>
                <w:sz w:val="22"/>
              </w:rPr>
              <w:t>2023</w:t>
            </w:r>
            <w:bookmarkEnd w:id="93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31" w:name="_Toc96190625"/>
            <w:r w:rsidRPr="00DA1861">
              <w:rPr>
                <w:sz w:val="22"/>
              </w:rPr>
              <w:t>Zodpovědná osoba</w:t>
            </w:r>
            <w:bookmarkEnd w:id="931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333DBC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Mgr. Jana Větrovcová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32" w:name="_Toc96190627"/>
            <w:r w:rsidRPr="00DA1861">
              <w:rPr>
                <w:sz w:val="22"/>
              </w:rPr>
              <w:t>Místo konání</w:t>
            </w:r>
            <w:bookmarkEnd w:id="932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33" w:name="_Toc96190628"/>
            <w:r w:rsidRPr="00DA1861">
              <w:rPr>
                <w:sz w:val="22"/>
              </w:rPr>
              <w:t>Učebny školy</w:t>
            </w:r>
            <w:bookmarkEnd w:id="93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34" w:name="_Toc96190629"/>
            <w:r w:rsidRPr="00DA1861">
              <w:rPr>
                <w:sz w:val="22"/>
              </w:rPr>
              <w:t>Finanční náklady</w:t>
            </w:r>
            <w:bookmarkEnd w:id="934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35" w:name="_Toc96190630"/>
            <w:r w:rsidRPr="00DA1861">
              <w:rPr>
                <w:sz w:val="22"/>
              </w:rPr>
              <w:t>Zdarma</w:t>
            </w:r>
            <w:bookmarkEnd w:id="935"/>
          </w:p>
        </w:tc>
      </w:tr>
    </w:tbl>
    <w:p w:rsidR="00C8713D" w:rsidRPr="00DA1861" w:rsidRDefault="00C8713D" w:rsidP="00DA1861">
      <w:pPr>
        <w:spacing w:line="240" w:lineRule="auto"/>
        <w:rPr>
          <w:sz w:val="22"/>
        </w:rPr>
      </w:pPr>
    </w:p>
    <w:tbl>
      <w:tblPr>
        <w:tblW w:w="10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6950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36" w:name="_Toc96190631"/>
            <w:r w:rsidRPr="00DA1861">
              <w:rPr>
                <w:sz w:val="22"/>
              </w:rPr>
              <w:t>Název programu</w:t>
            </w:r>
            <w:bookmarkEnd w:id="936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37" w:name="_Toc96190632"/>
            <w:r w:rsidRPr="00DA1861">
              <w:rPr>
                <w:b/>
                <w:sz w:val="22"/>
              </w:rPr>
              <w:t>Koncerty ZUŠ</w:t>
            </w:r>
            <w:bookmarkEnd w:id="93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38" w:name="_Toc96190633"/>
            <w:r w:rsidRPr="00DA1861">
              <w:rPr>
                <w:sz w:val="22"/>
              </w:rPr>
              <w:t>Typ programu</w:t>
            </w:r>
            <w:bookmarkEnd w:id="938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39" w:name="_Toc96190634"/>
            <w:r w:rsidRPr="00DA1861">
              <w:rPr>
                <w:sz w:val="22"/>
              </w:rPr>
              <w:t>Koncerty ZUŠ</w:t>
            </w:r>
            <w:bookmarkEnd w:id="93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color w:val="232323"/>
                <w:sz w:val="22"/>
              </w:rPr>
            </w:pPr>
            <w:bookmarkStart w:id="940" w:name="_Toc96190635"/>
            <w:r w:rsidRPr="00DA1861">
              <w:rPr>
                <w:sz w:val="22"/>
              </w:rPr>
              <w:t>Stručná charakteristika programu</w:t>
            </w:r>
            <w:bookmarkEnd w:id="940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41" w:name="_Toc96190636"/>
            <w:r w:rsidRPr="00DA1861">
              <w:rPr>
                <w:color w:val="232323"/>
                <w:sz w:val="22"/>
              </w:rPr>
              <w:t>Představení práce žáků ZUŠ</w:t>
            </w:r>
            <w:bookmarkEnd w:id="94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42" w:name="_Toc96190637"/>
            <w:r w:rsidRPr="00DA1861">
              <w:rPr>
                <w:sz w:val="22"/>
              </w:rPr>
              <w:t>Realizátor</w:t>
            </w:r>
            <w:bookmarkEnd w:id="942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943" w:name="_Toc96190638"/>
            <w:r w:rsidRPr="00DA1861">
              <w:rPr>
                <w:rFonts w:eastAsia="Calibri"/>
                <w:sz w:val="22"/>
              </w:rPr>
              <w:t>ZUŠ Nová Role</w:t>
            </w:r>
            <w:bookmarkEnd w:id="94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44" w:name="_Toc96190639"/>
            <w:r w:rsidRPr="00DA1861">
              <w:rPr>
                <w:sz w:val="22"/>
              </w:rPr>
              <w:t>Cílová skupina</w:t>
            </w:r>
            <w:bookmarkEnd w:id="944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45" w:name="_Toc96190640"/>
            <w:r w:rsidRPr="00DA1861">
              <w:rPr>
                <w:sz w:val="22"/>
              </w:rPr>
              <w:t>1. - 9. ročník</w:t>
            </w:r>
            <w:bookmarkEnd w:id="94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46" w:name="_Toc96190641"/>
            <w:r w:rsidRPr="00DA1861">
              <w:rPr>
                <w:sz w:val="22"/>
              </w:rPr>
              <w:t>Počet žáků v programu</w:t>
            </w:r>
            <w:bookmarkEnd w:id="946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47" w:name="_Toc96190642"/>
            <w:r w:rsidRPr="00DA1861">
              <w:rPr>
                <w:sz w:val="22"/>
              </w:rPr>
              <w:t>3</w:t>
            </w:r>
            <w:bookmarkEnd w:id="947"/>
            <w:r w:rsidR="00333DBC">
              <w:rPr>
                <w:sz w:val="22"/>
              </w:rPr>
              <w:t>35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48" w:name="_Toc96190643"/>
            <w:r w:rsidRPr="00DA1861">
              <w:rPr>
                <w:sz w:val="22"/>
              </w:rPr>
              <w:t>Počet hodin programu</w:t>
            </w:r>
            <w:bookmarkEnd w:id="948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49" w:name="_Toc96190644"/>
            <w:r w:rsidRPr="00DA1861">
              <w:rPr>
                <w:sz w:val="22"/>
              </w:rPr>
              <w:t>10</w:t>
            </w:r>
            <w:bookmarkEnd w:id="94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50" w:name="_Toc96190645"/>
            <w:r w:rsidRPr="00DA1861">
              <w:rPr>
                <w:sz w:val="22"/>
              </w:rPr>
              <w:t>Návaznost programu na cíle MPP</w:t>
            </w:r>
            <w:bookmarkEnd w:id="950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51" w:name="_Toc96190646"/>
            <w:r w:rsidRPr="00DA1861">
              <w:rPr>
                <w:sz w:val="22"/>
              </w:rPr>
              <w:t>Vést děti ke zdravému způsobu života. Alternativa volnočasové aktivity v rámci preventivního působení v oblasti zneužívání návykových látek, včetně tabákových výrobků, či vzniku závislostí (počítačové hry)</w:t>
            </w:r>
            <w:bookmarkEnd w:id="95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52" w:name="_Toc96190647"/>
            <w:r w:rsidRPr="00DA1861">
              <w:rPr>
                <w:sz w:val="22"/>
              </w:rPr>
              <w:t>Ukazatele úspěšnosti</w:t>
            </w:r>
            <w:bookmarkEnd w:id="952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53" w:name="_Toc96190648"/>
            <w:r w:rsidRPr="00DA1861">
              <w:rPr>
                <w:sz w:val="22"/>
              </w:rPr>
              <w:t>Pozitivní reakce žáků a učitelů</w:t>
            </w:r>
            <w:bookmarkEnd w:id="95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54" w:name="_Toc96190649"/>
            <w:r w:rsidRPr="00DA1861">
              <w:rPr>
                <w:sz w:val="22"/>
              </w:rPr>
              <w:t>Termín</w:t>
            </w:r>
            <w:bookmarkEnd w:id="954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55" w:name="_Toc96190650"/>
            <w:r w:rsidRPr="00DA1861">
              <w:rPr>
                <w:sz w:val="22"/>
              </w:rPr>
              <w:t xml:space="preserve">Září/ prosinec </w:t>
            </w:r>
            <w:r w:rsidR="00C408CB">
              <w:rPr>
                <w:sz w:val="22"/>
              </w:rPr>
              <w:t>2022</w:t>
            </w:r>
            <w:bookmarkEnd w:id="95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56" w:name="_Toc96190651"/>
            <w:r w:rsidRPr="00DA1861">
              <w:rPr>
                <w:sz w:val="22"/>
              </w:rPr>
              <w:t>Zodpovědná osoba</w:t>
            </w:r>
            <w:bookmarkEnd w:id="956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333DBC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Mgr. Denisa Slavíková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57" w:name="_Toc96190653"/>
            <w:r w:rsidRPr="00DA1861">
              <w:rPr>
                <w:sz w:val="22"/>
              </w:rPr>
              <w:t>Místo konání</w:t>
            </w:r>
            <w:bookmarkEnd w:id="957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58" w:name="_Toc96190654"/>
            <w:r w:rsidRPr="00DA1861">
              <w:rPr>
                <w:sz w:val="22"/>
              </w:rPr>
              <w:t>Kulturní dům Nová Role</w:t>
            </w:r>
            <w:bookmarkEnd w:id="95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59" w:name="_Toc96190655"/>
            <w:r w:rsidRPr="00DA1861">
              <w:rPr>
                <w:sz w:val="22"/>
              </w:rPr>
              <w:t>Finanční náklady</w:t>
            </w:r>
            <w:bookmarkEnd w:id="959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60" w:name="_Toc96190656"/>
            <w:r w:rsidRPr="00DA1861">
              <w:rPr>
                <w:sz w:val="22"/>
              </w:rPr>
              <w:t>zdarma</w:t>
            </w:r>
            <w:bookmarkEnd w:id="960"/>
          </w:p>
        </w:tc>
      </w:tr>
    </w:tbl>
    <w:p w:rsidR="00C8713D" w:rsidRDefault="00C8713D" w:rsidP="00DA1861">
      <w:pPr>
        <w:spacing w:line="240" w:lineRule="auto"/>
        <w:rPr>
          <w:rFonts w:eastAsia="Calibri" w:cs="Calibri"/>
          <w:sz w:val="22"/>
        </w:rPr>
      </w:pPr>
    </w:p>
    <w:p w:rsidR="00DA1861" w:rsidRPr="00DA1861" w:rsidRDefault="00DA1861" w:rsidP="00DA1861">
      <w:pPr>
        <w:spacing w:line="240" w:lineRule="auto"/>
        <w:rPr>
          <w:rFonts w:eastAsia="Calibri" w:cs="Calibri"/>
          <w:sz w:val="22"/>
        </w:rPr>
      </w:pPr>
    </w:p>
    <w:tbl>
      <w:tblPr>
        <w:tblW w:w="103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6965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61" w:name="_Toc96190657"/>
            <w:r w:rsidRPr="00DA1861">
              <w:rPr>
                <w:sz w:val="22"/>
              </w:rPr>
              <w:lastRenderedPageBreak/>
              <w:t>Název programu</w:t>
            </w:r>
            <w:bookmarkEnd w:id="961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62" w:name="_Toc96190658"/>
            <w:r w:rsidRPr="00DA1861">
              <w:rPr>
                <w:b/>
                <w:sz w:val="22"/>
              </w:rPr>
              <w:t>Putování s rybou Varybou</w:t>
            </w:r>
            <w:bookmarkEnd w:id="962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63" w:name="_Toc96190659"/>
            <w:r w:rsidRPr="00DA1861">
              <w:rPr>
                <w:sz w:val="22"/>
              </w:rPr>
              <w:t>Typ programu</w:t>
            </w:r>
            <w:bookmarkEnd w:id="963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DE3BBF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64" w:name="_Toc96190660"/>
            <w:r w:rsidRPr="00DA1861">
              <w:rPr>
                <w:sz w:val="22"/>
              </w:rPr>
              <w:t>Turisticko</w:t>
            </w:r>
            <w:r w:rsidR="00C8713D" w:rsidRPr="00DA1861">
              <w:rPr>
                <w:sz w:val="22"/>
              </w:rPr>
              <w:t>-kulturní akce</w:t>
            </w:r>
            <w:bookmarkEnd w:id="964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color w:val="232323"/>
                <w:sz w:val="22"/>
              </w:rPr>
            </w:pPr>
            <w:bookmarkStart w:id="965" w:name="_Toc96190661"/>
            <w:r w:rsidRPr="00DA1861">
              <w:rPr>
                <w:sz w:val="22"/>
              </w:rPr>
              <w:t>Stručná charakteristika programu</w:t>
            </w:r>
            <w:bookmarkEnd w:id="965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66" w:name="_Toc96190662"/>
            <w:r w:rsidRPr="00DA1861">
              <w:rPr>
                <w:color w:val="232323"/>
                <w:sz w:val="22"/>
              </w:rPr>
              <w:t>Poznávání historických míst Karlových Varů formou hledání cesty pomocí nápověd.</w:t>
            </w:r>
            <w:bookmarkEnd w:id="966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67" w:name="_Toc96190663"/>
            <w:r w:rsidRPr="00DA1861">
              <w:rPr>
                <w:sz w:val="22"/>
              </w:rPr>
              <w:t>Realizátor</w:t>
            </w:r>
            <w:bookmarkEnd w:id="967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68" w:name="_Toc96190664"/>
            <w:r w:rsidRPr="00DA1861">
              <w:rPr>
                <w:sz w:val="22"/>
              </w:rPr>
              <w:t>ZŠ Karlovy Vary, Konečná 25 </w:t>
            </w:r>
            <w:r w:rsidRPr="00DA1861">
              <w:rPr>
                <w:sz w:val="22"/>
              </w:rPr>
              <w:br/>
              <w:t>příspěvková organizace</w:t>
            </w:r>
            <w:bookmarkEnd w:id="968"/>
            <w:r w:rsidRPr="00DA1861">
              <w:rPr>
                <w:sz w:val="22"/>
              </w:rPr>
              <w:t> 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69" w:name="_Toc96190665"/>
            <w:r w:rsidRPr="00DA1861">
              <w:rPr>
                <w:sz w:val="22"/>
              </w:rPr>
              <w:t>Cílová skupina</w:t>
            </w:r>
            <w:bookmarkEnd w:id="969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70" w:name="_Toc96190666"/>
            <w:r w:rsidRPr="00DA1861">
              <w:rPr>
                <w:sz w:val="22"/>
              </w:rPr>
              <w:t>Žáci I. Stupně (vyjma 1. tříd)</w:t>
            </w:r>
            <w:bookmarkEnd w:id="97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71" w:name="_Toc96190667"/>
            <w:r w:rsidRPr="00DA1861">
              <w:rPr>
                <w:sz w:val="22"/>
              </w:rPr>
              <w:t>Počet žáků v programu</w:t>
            </w:r>
            <w:bookmarkEnd w:id="971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87172C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72" w:name="_Toc96190669"/>
            <w:r w:rsidRPr="00DA1861">
              <w:rPr>
                <w:sz w:val="22"/>
              </w:rPr>
              <w:t>Počet hodin programu</w:t>
            </w:r>
            <w:bookmarkEnd w:id="972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73" w:name="_Toc96190670"/>
            <w:r w:rsidRPr="00DA1861">
              <w:rPr>
                <w:sz w:val="22"/>
              </w:rPr>
              <w:t>6</w:t>
            </w:r>
            <w:bookmarkEnd w:id="97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74" w:name="_Toc96190671"/>
            <w:r w:rsidRPr="00DA1861">
              <w:rPr>
                <w:sz w:val="22"/>
              </w:rPr>
              <w:t>Návaznost programu na cíle MPP</w:t>
            </w:r>
            <w:bookmarkEnd w:id="974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75" w:name="_Toc96190672"/>
            <w:r w:rsidRPr="00DA1861">
              <w:rPr>
                <w:sz w:val="22"/>
              </w:rPr>
              <w:t>Vést děti ke zdravému způsobu života. Alternativa volnočasové aktivity v rámci preventivního působení v oblasti zneužívání návykových látek, včetně tabákových výrobků, či vzniku závislostí (počítačové hry)</w:t>
            </w:r>
            <w:bookmarkEnd w:id="97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76" w:name="_Toc96190673"/>
            <w:r w:rsidRPr="00DA1861">
              <w:rPr>
                <w:sz w:val="22"/>
              </w:rPr>
              <w:t>Ukazatele úspěšnosti</w:t>
            </w:r>
            <w:bookmarkEnd w:id="976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77" w:name="_Toc96190674"/>
            <w:r w:rsidRPr="00DA1861">
              <w:rPr>
                <w:sz w:val="22"/>
              </w:rPr>
              <w:t>Pozitivní reakce žáků a učitelů</w:t>
            </w:r>
            <w:bookmarkEnd w:id="97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78" w:name="_Toc96190675"/>
            <w:r w:rsidRPr="00DA1861">
              <w:rPr>
                <w:sz w:val="22"/>
              </w:rPr>
              <w:t>Termín</w:t>
            </w:r>
            <w:bookmarkEnd w:id="978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79" w:name="_Toc96190676"/>
            <w:proofErr w:type="gramStart"/>
            <w:r w:rsidRPr="00DA1861">
              <w:rPr>
                <w:sz w:val="22"/>
              </w:rPr>
              <w:t>Září - červen</w:t>
            </w:r>
            <w:proofErr w:type="gramEnd"/>
            <w:r w:rsidRPr="00DA1861">
              <w:rPr>
                <w:sz w:val="22"/>
              </w:rPr>
              <w:t xml:space="preserve"> </w:t>
            </w:r>
            <w:r w:rsidR="00C408CB">
              <w:rPr>
                <w:sz w:val="22"/>
              </w:rPr>
              <w:t>2022</w:t>
            </w:r>
            <w:r w:rsidRPr="00DA1861">
              <w:rPr>
                <w:sz w:val="22"/>
              </w:rPr>
              <w:t xml:space="preserve"> - </w:t>
            </w:r>
            <w:r w:rsidR="00C408CB">
              <w:rPr>
                <w:sz w:val="22"/>
              </w:rPr>
              <w:t>2023</w:t>
            </w:r>
            <w:bookmarkEnd w:id="97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80" w:name="_Toc96190677"/>
            <w:r w:rsidRPr="00DA1861">
              <w:rPr>
                <w:sz w:val="22"/>
              </w:rPr>
              <w:t>Zodpovědná osoba</w:t>
            </w:r>
            <w:bookmarkEnd w:id="980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81" w:name="_Toc96190678"/>
            <w:r w:rsidRPr="00DA1861">
              <w:rPr>
                <w:sz w:val="22"/>
              </w:rPr>
              <w:t>PaedDr. Miluše Dušková</w:t>
            </w:r>
            <w:bookmarkEnd w:id="98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82" w:name="_Toc96190679"/>
            <w:r w:rsidRPr="00DA1861">
              <w:rPr>
                <w:sz w:val="22"/>
              </w:rPr>
              <w:t>Místo konání</w:t>
            </w:r>
            <w:bookmarkEnd w:id="982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83" w:name="_Toc96190680"/>
            <w:r w:rsidRPr="00DA1861">
              <w:rPr>
                <w:sz w:val="22"/>
              </w:rPr>
              <w:t>Karlovy Vary</w:t>
            </w:r>
            <w:bookmarkEnd w:id="98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84" w:name="_Toc96190681"/>
            <w:r w:rsidRPr="00DA1861">
              <w:rPr>
                <w:sz w:val="22"/>
              </w:rPr>
              <w:t>Finanční náklady</w:t>
            </w:r>
            <w:bookmarkEnd w:id="984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85" w:name="_Toc96190682"/>
            <w:r w:rsidRPr="00DA1861">
              <w:rPr>
                <w:sz w:val="22"/>
              </w:rPr>
              <w:t>Děti si kupují brožuru 20,-/ks</w:t>
            </w:r>
            <w:bookmarkEnd w:id="985"/>
          </w:p>
        </w:tc>
      </w:tr>
    </w:tbl>
    <w:p w:rsidR="00C8713D" w:rsidRPr="00DA1861" w:rsidRDefault="00C8713D" w:rsidP="00DA1861">
      <w:pPr>
        <w:spacing w:line="240" w:lineRule="auto"/>
        <w:rPr>
          <w:sz w:val="22"/>
        </w:rPr>
      </w:pPr>
    </w:p>
    <w:tbl>
      <w:tblPr>
        <w:tblW w:w="103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6980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86" w:name="_Toc96190683"/>
            <w:r w:rsidRPr="00DA1861">
              <w:rPr>
                <w:sz w:val="22"/>
              </w:rPr>
              <w:t>Název programu</w:t>
            </w:r>
            <w:bookmarkEnd w:id="986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87" w:name="_Toc96190684"/>
            <w:r w:rsidRPr="00DA1861">
              <w:rPr>
                <w:b/>
                <w:sz w:val="22"/>
              </w:rPr>
              <w:t>Čtenářská soutěž</w:t>
            </w:r>
            <w:bookmarkEnd w:id="98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88" w:name="_Toc96190685"/>
            <w:r w:rsidRPr="00DA1861">
              <w:rPr>
                <w:sz w:val="22"/>
              </w:rPr>
              <w:t>Typ programu</w:t>
            </w:r>
            <w:bookmarkEnd w:id="988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89" w:name="_Toc96190686"/>
            <w:r w:rsidRPr="00DA1861">
              <w:rPr>
                <w:sz w:val="22"/>
              </w:rPr>
              <w:t>Vědomostně-poznávací akce</w:t>
            </w:r>
            <w:bookmarkEnd w:id="98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90" w:name="_Toc96190687"/>
            <w:r w:rsidRPr="00DA1861">
              <w:rPr>
                <w:sz w:val="22"/>
              </w:rPr>
              <w:t>Stručná charakteristika programu</w:t>
            </w:r>
            <w:bookmarkEnd w:id="990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/>
                <w:sz w:val="22"/>
              </w:rPr>
            </w:pPr>
            <w:bookmarkStart w:id="991" w:name="_Toc96190688"/>
            <w:r w:rsidRPr="00DA1861">
              <w:rPr>
                <w:rFonts w:eastAsia="Calibri"/>
                <w:sz w:val="22"/>
              </w:rPr>
              <w:t>Rozšíření čtenářské gramotnosti</w:t>
            </w:r>
            <w:bookmarkEnd w:id="99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92" w:name="_Toc96190689"/>
            <w:r w:rsidRPr="00DA1861">
              <w:rPr>
                <w:sz w:val="22"/>
              </w:rPr>
              <w:t>Realizátor</w:t>
            </w:r>
            <w:bookmarkEnd w:id="992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93" w:name="_Toc96190690"/>
            <w:r w:rsidRPr="00DA1861">
              <w:rPr>
                <w:sz w:val="22"/>
              </w:rPr>
              <w:t>Knihovna Nová Role</w:t>
            </w:r>
            <w:bookmarkEnd w:id="99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94" w:name="_Toc96190691"/>
            <w:r w:rsidRPr="00DA1861">
              <w:rPr>
                <w:sz w:val="22"/>
              </w:rPr>
              <w:t>Cílová skupina</w:t>
            </w:r>
            <w:bookmarkEnd w:id="994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95" w:name="_Toc96190692"/>
            <w:r w:rsidRPr="00DA1861">
              <w:rPr>
                <w:sz w:val="22"/>
              </w:rPr>
              <w:t>I. stupeň ZŠ</w:t>
            </w:r>
            <w:bookmarkEnd w:id="99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96" w:name="_Toc96190693"/>
            <w:r w:rsidRPr="00DA1861">
              <w:rPr>
                <w:sz w:val="22"/>
              </w:rPr>
              <w:t>Počet žáků v programu</w:t>
            </w:r>
            <w:bookmarkEnd w:id="996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87172C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97" w:name="_Toc96190695"/>
            <w:r w:rsidRPr="00DA1861">
              <w:rPr>
                <w:sz w:val="22"/>
              </w:rPr>
              <w:t>Počet hodin programu</w:t>
            </w:r>
            <w:bookmarkEnd w:id="997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998" w:name="_Toc96190696"/>
            <w:r w:rsidRPr="00DA1861">
              <w:rPr>
                <w:sz w:val="22"/>
              </w:rPr>
              <w:t>10</w:t>
            </w:r>
            <w:bookmarkEnd w:id="99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999" w:name="_Toc96190697"/>
            <w:r w:rsidRPr="00DA1861">
              <w:rPr>
                <w:sz w:val="22"/>
              </w:rPr>
              <w:t>Návaznost programu na cíle MPP</w:t>
            </w:r>
            <w:bookmarkEnd w:id="999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00" w:name="_Toc96190698"/>
            <w:r w:rsidRPr="00DA1861">
              <w:rPr>
                <w:sz w:val="22"/>
              </w:rPr>
              <w:t>Vést děti ke zdravému způsobu života. Alternativa volnočasové aktivity v rámci preventivního působení v oblasti zneužívání návykových látek, včetně tabákových výrobků, či vzniku závislostí (počítačové hry)</w:t>
            </w:r>
            <w:bookmarkEnd w:id="100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01" w:name="_Toc96190699"/>
            <w:r w:rsidRPr="00DA1861">
              <w:rPr>
                <w:sz w:val="22"/>
              </w:rPr>
              <w:t>Ukazatele úspěšnosti</w:t>
            </w:r>
            <w:bookmarkEnd w:id="1001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02" w:name="_Toc96190700"/>
            <w:r w:rsidRPr="00DA1861">
              <w:rPr>
                <w:sz w:val="22"/>
              </w:rPr>
              <w:t>Pozitivní reakce žáků a učitelů</w:t>
            </w:r>
            <w:bookmarkEnd w:id="1002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03" w:name="_Toc96190701"/>
            <w:r w:rsidRPr="00DA1861">
              <w:rPr>
                <w:sz w:val="22"/>
              </w:rPr>
              <w:t>Termín</w:t>
            </w:r>
            <w:bookmarkEnd w:id="1003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04" w:name="_Toc96190702"/>
            <w:proofErr w:type="gramStart"/>
            <w:r w:rsidRPr="00DA1861">
              <w:rPr>
                <w:sz w:val="22"/>
              </w:rPr>
              <w:t>Říjen – červen</w:t>
            </w:r>
            <w:proofErr w:type="gramEnd"/>
            <w:r w:rsidRPr="00DA1861">
              <w:rPr>
                <w:sz w:val="22"/>
              </w:rPr>
              <w:t xml:space="preserve"> </w:t>
            </w:r>
            <w:r w:rsidR="00C408CB">
              <w:rPr>
                <w:sz w:val="22"/>
              </w:rPr>
              <w:t>2022</w:t>
            </w:r>
            <w:r w:rsidRPr="00DA1861">
              <w:rPr>
                <w:sz w:val="22"/>
              </w:rPr>
              <w:t xml:space="preserve"> - </w:t>
            </w:r>
            <w:r w:rsidR="00C408CB">
              <w:rPr>
                <w:sz w:val="22"/>
              </w:rPr>
              <w:t>2023</w:t>
            </w:r>
            <w:bookmarkEnd w:id="1004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05" w:name="_Toc96190703"/>
            <w:r w:rsidRPr="00DA1861">
              <w:rPr>
                <w:sz w:val="22"/>
              </w:rPr>
              <w:t>Zodpovědná osoba</w:t>
            </w:r>
            <w:bookmarkEnd w:id="1005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06" w:name="_Toc96190704"/>
            <w:r w:rsidRPr="00DA1861">
              <w:rPr>
                <w:sz w:val="22"/>
              </w:rPr>
              <w:t>PaedDr. Miluše Dušková</w:t>
            </w:r>
            <w:bookmarkEnd w:id="1006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07" w:name="_Toc96190705"/>
            <w:r w:rsidRPr="00DA1861">
              <w:rPr>
                <w:sz w:val="22"/>
              </w:rPr>
              <w:t>Místo konání</w:t>
            </w:r>
            <w:bookmarkEnd w:id="1007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08" w:name="_Toc96190706"/>
            <w:r w:rsidRPr="00DA1861">
              <w:rPr>
                <w:sz w:val="22"/>
              </w:rPr>
              <w:t>Knihovna Nová Role</w:t>
            </w:r>
            <w:bookmarkEnd w:id="100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09" w:name="_Toc96190707"/>
            <w:r w:rsidRPr="00DA1861">
              <w:rPr>
                <w:sz w:val="22"/>
              </w:rPr>
              <w:t>Finanční náklady</w:t>
            </w:r>
            <w:bookmarkEnd w:id="1009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10" w:name="_Toc96190708"/>
            <w:r w:rsidRPr="00DA1861">
              <w:rPr>
                <w:sz w:val="22"/>
              </w:rPr>
              <w:t>zdarma</w:t>
            </w:r>
            <w:bookmarkEnd w:id="1010"/>
          </w:p>
        </w:tc>
      </w:tr>
    </w:tbl>
    <w:p w:rsidR="00C8713D" w:rsidRPr="00DA1861" w:rsidRDefault="00C8713D" w:rsidP="00DA1861">
      <w:pPr>
        <w:spacing w:line="240" w:lineRule="auto"/>
        <w:rPr>
          <w:sz w:val="22"/>
        </w:rPr>
      </w:pPr>
    </w:p>
    <w:tbl>
      <w:tblPr>
        <w:tblW w:w="104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6995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11" w:name="_Toc96190709"/>
            <w:r w:rsidRPr="00DA1861">
              <w:rPr>
                <w:sz w:val="22"/>
              </w:rPr>
              <w:lastRenderedPageBreak/>
              <w:t>Název programu</w:t>
            </w:r>
            <w:bookmarkEnd w:id="1011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12" w:name="_Toc96190710"/>
            <w:r w:rsidRPr="00DA1861">
              <w:rPr>
                <w:b/>
                <w:sz w:val="22"/>
              </w:rPr>
              <w:t>Ovoce do škol / Mléko do škol</w:t>
            </w:r>
            <w:bookmarkEnd w:id="1012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13" w:name="_Toc96190711"/>
            <w:r w:rsidRPr="00DA1861">
              <w:rPr>
                <w:sz w:val="22"/>
              </w:rPr>
              <w:t>Typ programu</w:t>
            </w:r>
            <w:bookmarkEnd w:id="1013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14" w:name="_Toc96190712"/>
            <w:r w:rsidRPr="00DA1861">
              <w:rPr>
                <w:sz w:val="22"/>
              </w:rPr>
              <w:t>Prevence zdravého životního stylu</w:t>
            </w:r>
            <w:bookmarkEnd w:id="1014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15" w:name="_Toc96190713"/>
            <w:r w:rsidRPr="00DA1861">
              <w:rPr>
                <w:sz w:val="22"/>
              </w:rPr>
              <w:t>Stručná charakteristika programu</w:t>
            </w:r>
            <w:bookmarkEnd w:id="1015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16" w:name="_Toc96190714"/>
            <w:r w:rsidRPr="00DA1861">
              <w:rPr>
                <w:sz w:val="22"/>
              </w:rPr>
              <w:t>Motivace dětí k automatickému přijetí zásad zdravé výživy</w:t>
            </w:r>
            <w:bookmarkEnd w:id="1016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color w:val="232323"/>
                <w:sz w:val="22"/>
              </w:rPr>
            </w:pPr>
            <w:bookmarkStart w:id="1017" w:name="_Toc96190715"/>
            <w:r w:rsidRPr="00DA1861">
              <w:rPr>
                <w:sz w:val="22"/>
              </w:rPr>
              <w:t>Realizátor</w:t>
            </w:r>
            <w:bookmarkEnd w:id="1017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18" w:name="_Toc96190716"/>
            <w:r w:rsidRPr="00DA1861">
              <w:rPr>
                <w:color w:val="232323"/>
                <w:sz w:val="22"/>
              </w:rPr>
              <w:t>Bovys</w:t>
            </w:r>
            <w:bookmarkEnd w:id="1018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19" w:name="_Toc96190717"/>
            <w:r w:rsidRPr="00DA1861">
              <w:rPr>
                <w:sz w:val="22"/>
              </w:rPr>
              <w:t>Cílová skupina</w:t>
            </w:r>
            <w:bookmarkEnd w:id="1019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20" w:name="_Toc96190718"/>
            <w:r w:rsidRPr="00DA1861">
              <w:rPr>
                <w:sz w:val="22"/>
              </w:rPr>
              <w:t>I. stupeň ZŠ</w:t>
            </w:r>
            <w:bookmarkEnd w:id="1020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21" w:name="_Toc96190719"/>
            <w:r w:rsidRPr="00DA1861">
              <w:rPr>
                <w:sz w:val="22"/>
              </w:rPr>
              <w:t>Počet žáků v programu</w:t>
            </w:r>
            <w:bookmarkEnd w:id="1021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87172C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22" w:name="_Toc96190721"/>
            <w:r w:rsidRPr="00DA1861">
              <w:rPr>
                <w:sz w:val="22"/>
              </w:rPr>
              <w:t>Počet hodin programu</w:t>
            </w:r>
            <w:bookmarkEnd w:id="1022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r w:rsidRPr="00DA1861">
              <w:rPr>
                <w:sz w:val="22"/>
              </w:rPr>
              <w:t xml:space="preserve">  </w:t>
            </w:r>
            <w:bookmarkStart w:id="1023" w:name="_Toc96190722"/>
            <w:r w:rsidRPr="00DA1861">
              <w:rPr>
                <w:sz w:val="22"/>
              </w:rPr>
              <w:t>/</w:t>
            </w:r>
            <w:bookmarkEnd w:id="102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24" w:name="_Toc96190723"/>
            <w:r w:rsidRPr="00DA1861">
              <w:rPr>
                <w:sz w:val="22"/>
              </w:rPr>
              <w:t>Návaznost programu na cíle MPP</w:t>
            </w:r>
            <w:bookmarkEnd w:id="1024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25" w:name="_Toc96190724"/>
            <w:r w:rsidRPr="00DA1861">
              <w:rPr>
                <w:sz w:val="22"/>
              </w:rPr>
              <w:t>Vést děti ke zdravému způsobu života. Povědomí o negativním dopadu nesprávné výživy na zdraví člověka, předcházení výskytu poruch příjmu potravy. Dodržování pravidel racionální výživy výrazně snižuje pravděpodobnost výskytu civilizačních chorob.</w:t>
            </w:r>
            <w:bookmarkEnd w:id="102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26" w:name="_Toc96190725"/>
            <w:r w:rsidRPr="00DA1861">
              <w:rPr>
                <w:sz w:val="22"/>
              </w:rPr>
              <w:t>Ukazatele úspěšnosti</w:t>
            </w:r>
            <w:bookmarkEnd w:id="1026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27" w:name="_Toc96190726"/>
            <w:r w:rsidRPr="00DA1861">
              <w:rPr>
                <w:sz w:val="22"/>
              </w:rPr>
              <w:t>Pozitivní reakce žáků a učitelů</w:t>
            </w:r>
            <w:bookmarkEnd w:id="102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28" w:name="_Toc96190727"/>
            <w:r w:rsidRPr="00DA1861">
              <w:rPr>
                <w:sz w:val="22"/>
              </w:rPr>
              <w:t>Termín</w:t>
            </w:r>
            <w:bookmarkEnd w:id="1028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29" w:name="_Toc96190728"/>
            <w:r w:rsidRPr="00DA1861">
              <w:rPr>
                <w:sz w:val="22"/>
              </w:rPr>
              <w:t xml:space="preserve">Září </w:t>
            </w:r>
            <w:proofErr w:type="gramStart"/>
            <w:r w:rsidR="00C408CB">
              <w:rPr>
                <w:sz w:val="22"/>
              </w:rPr>
              <w:t>2022</w:t>
            </w:r>
            <w:r w:rsidRPr="00DA1861">
              <w:rPr>
                <w:sz w:val="22"/>
              </w:rPr>
              <w:t xml:space="preserve"> – červen</w:t>
            </w:r>
            <w:proofErr w:type="gramEnd"/>
            <w:r w:rsidRPr="00DA1861">
              <w:rPr>
                <w:sz w:val="22"/>
              </w:rPr>
              <w:t xml:space="preserve"> </w:t>
            </w:r>
            <w:r w:rsidR="00C408CB">
              <w:rPr>
                <w:sz w:val="22"/>
              </w:rPr>
              <w:t>2023</w:t>
            </w:r>
            <w:bookmarkEnd w:id="102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30" w:name="_Toc96190729"/>
            <w:r w:rsidRPr="00DA1861">
              <w:rPr>
                <w:sz w:val="22"/>
              </w:rPr>
              <w:t>Zodpovědná osoba</w:t>
            </w:r>
            <w:bookmarkEnd w:id="1030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31" w:name="_Toc96190730"/>
            <w:r w:rsidRPr="00DA1861">
              <w:rPr>
                <w:sz w:val="22"/>
              </w:rPr>
              <w:t>Mgr. E. Nováková</w:t>
            </w:r>
            <w:bookmarkEnd w:id="103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32" w:name="_Toc96190731"/>
            <w:r w:rsidRPr="00DA1861">
              <w:rPr>
                <w:sz w:val="22"/>
              </w:rPr>
              <w:t>Místo konání</w:t>
            </w:r>
            <w:bookmarkEnd w:id="1032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33" w:name="_Toc96190732"/>
            <w:r w:rsidRPr="00DA1861">
              <w:rPr>
                <w:sz w:val="22"/>
              </w:rPr>
              <w:t>Kmenové třídy</w:t>
            </w:r>
            <w:bookmarkEnd w:id="103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34" w:name="_Toc96190733"/>
            <w:r w:rsidRPr="00DA1861">
              <w:rPr>
                <w:sz w:val="22"/>
              </w:rPr>
              <w:t>Finanční náklady</w:t>
            </w:r>
            <w:bookmarkEnd w:id="1034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35" w:name="_Toc96190734"/>
            <w:r w:rsidRPr="00DA1861">
              <w:rPr>
                <w:sz w:val="22"/>
              </w:rPr>
              <w:t>zdarma</w:t>
            </w:r>
            <w:bookmarkEnd w:id="1035"/>
          </w:p>
        </w:tc>
      </w:tr>
    </w:tbl>
    <w:p w:rsidR="00C8713D" w:rsidRPr="00DA1861" w:rsidRDefault="00C8713D" w:rsidP="00DA1861">
      <w:pPr>
        <w:spacing w:line="240" w:lineRule="auto"/>
        <w:rPr>
          <w:sz w:val="22"/>
        </w:rPr>
      </w:pPr>
    </w:p>
    <w:tbl>
      <w:tblPr>
        <w:tblW w:w="104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6995"/>
      </w:tblGrid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36" w:name="_Toc96190735"/>
            <w:r w:rsidRPr="00DA1861">
              <w:rPr>
                <w:sz w:val="22"/>
              </w:rPr>
              <w:t>Název programu</w:t>
            </w:r>
            <w:bookmarkEnd w:id="1036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37" w:name="_Toc96190736"/>
            <w:r w:rsidRPr="00DA1861">
              <w:rPr>
                <w:b/>
                <w:sz w:val="22"/>
              </w:rPr>
              <w:t>Dreierpack</w:t>
            </w:r>
            <w:bookmarkEnd w:id="103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38" w:name="_Toc96190737"/>
            <w:r w:rsidRPr="00DA1861">
              <w:rPr>
                <w:sz w:val="22"/>
              </w:rPr>
              <w:t>Typ programu</w:t>
            </w:r>
            <w:bookmarkEnd w:id="1038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39" w:name="_Toc96190738"/>
            <w:r w:rsidRPr="00DA1861">
              <w:rPr>
                <w:sz w:val="22"/>
              </w:rPr>
              <w:t>Vzdělávací, prožitkový program</w:t>
            </w:r>
            <w:bookmarkEnd w:id="103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40" w:name="_Toc96190739"/>
            <w:r w:rsidRPr="00DA1861">
              <w:rPr>
                <w:sz w:val="22"/>
              </w:rPr>
              <w:t>Stručná charakteristika programu</w:t>
            </w:r>
            <w:bookmarkEnd w:id="1040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41" w:name="_Toc96190740"/>
            <w:r w:rsidRPr="00DA1861">
              <w:rPr>
                <w:sz w:val="22"/>
              </w:rPr>
              <w:t>Posílení vztahů mezi německými a českými školami, kooperace, vzájemná spolupráce</w:t>
            </w:r>
            <w:bookmarkEnd w:id="104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42" w:name="_Toc96190741"/>
            <w:r w:rsidRPr="00DA1861">
              <w:rPr>
                <w:sz w:val="22"/>
              </w:rPr>
              <w:t>Realizátor</w:t>
            </w:r>
            <w:bookmarkEnd w:id="1042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43" w:name="_Toc96190742"/>
            <w:r w:rsidRPr="00DA1861">
              <w:rPr>
                <w:sz w:val="22"/>
              </w:rPr>
              <w:t xml:space="preserve">ZŠ Toužim; Goethe Schule </w:t>
            </w:r>
            <w:proofErr w:type="spellStart"/>
            <w:r w:rsidRPr="00DA1861">
              <w:rPr>
                <w:sz w:val="22"/>
              </w:rPr>
              <w:t>Breitenbrunn</w:t>
            </w:r>
            <w:proofErr w:type="spellEnd"/>
            <w:r w:rsidRPr="00DA1861">
              <w:rPr>
                <w:sz w:val="22"/>
              </w:rPr>
              <w:t xml:space="preserve">; </w:t>
            </w:r>
            <w:proofErr w:type="spellStart"/>
            <w:r w:rsidRPr="00DA1861">
              <w:rPr>
                <w:sz w:val="22"/>
              </w:rPr>
              <w:t>Nattheim</w:t>
            </w:r>
            <w:proofErr w:type="spellEnd"/>
            <w:r w:rsidRPr="00DA1861">
              <w:rPr>
                <w:sz w:val="22"/>
              </w:rPr>
              <w:t xml:space="preserve"> Schule; ZŠ Nová Role</w:t>
            </w:r>
            <w:bookmarkEnd w:id="104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44" w:name="_Toc96190743"/>
            <w:r w:rsidRPr="00DA1861">
              <w:rPr>
                <w:sz w:val="22"/>
              </w:rPr>
              <w:t>Cílová skupina</w:t>
            </w:r>
            <w:bookmarkEnd w:id="1044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45" w:name="_Toc96190744"/>
            <w:r w:rsidRPr="00DA1861">
              <w:rPr>
                <w:sz w:val="22"/>
              </w:rPr>
              <w:t>Žáci 4. a 7. ročníku</w:t>
            </w:r>
            <w:bookmarkEnd w:id="104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46" w:name="_Toc96190745"/>
            <w:r w:rsidRPr="00DA1861">
              <w:rPr>
                <w:sz w:val="22"/>
              </w:rPr>
              <w:t>Počet žáků v programu</w:t>
            </w:r>
            <w:bookmarkEnd w:id="1046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47" w:name="_Toc96190746"/>
            <w:r w:rsidRPr="00DA1861">
              <w:rPr>
                <w:sz w:val="22"/>
              </w:rPr>
              <w:t>10</w:t>
            </w:r>
            <w:bookmarkEnd w:id="104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48" w:name="_Toc96190747"/>
            <w:r w:rsidRPr="00DA1861">
              <w:rPr>
                <w:sz w:val="22"/>
              </w:rPr>
              <w:t>Počet hodin programu</w:t>
            </w:r>
            <w:bookmarkEnd w:id="1048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49" w:name="_Toc96190748"/>
            <w:r w:rsidRPr="00DA1861">
              <w:rPr>
                <w:sz w:val="22"/>
              </w:rPr>
              <w:t>72</w:t>
            </w:r>
            <w:bookmarkEnd w:id="104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50" w:name="_Toc96190749"/>
            <w:r w:rsidRPr="00DA1861">
              <w:rPr>
                <w:sz w:val="22"/>
              </w:rPr>
              <w:t>Návaznost programu na cíle MPP</w:t>
            </w:r>
            <w:bookmarkEnd w:id="1050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51" w:name="_Toc96190750"/>
            <w:r w:rsidRPr="00DA1861">
              <w:rPr>
                <w:sz w:val="22"/>
              </w:rPr>
              <w:t>Rozvíjení vztahů mezi jednotlivými školami, rozvoj jazykových schopností, náhled do kultury a zvyků jiného národa</w:t>
            </w:r>
            <w:bookmarkEnd w:id="1051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52" w:name="_Toc96190751"/>
            <w:r w:rsidRPr="00DA1861">
              <w:rPr>
                <w:sz w:val="22"/>
              </w:rPr>
              <w:t>Ukazatele úspěšnosti</w:t>
            </w:r>
            <w:bookmarkEnd w:id="1052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53" w:name="_Toc96190752"/>
            <w:r w:rsidRPr="00DA1861">
              <w:rPr>
                <w:sz w:val="22"/>
              </w:rPr>
              <w:t>Pozitivní reakce žáků a učitelů</w:t>
            </w:r>
            <w:bookmarkEnd w:id="1053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54" w:name="_Toc96190753"/>
            <w:r w:rsidRPr="00DA1861">
              <w:rPr>
                <w:sz w:val="22"/>
              </w:rPr>
              <w:t>Termín</w:t>
            </w:r>
            <w:bookmarkEnd w:id="1054"/>
            <w:r w:rsidRPr="00DA1861">
              <w:rPr>
                <w:sz w:val="22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55" w:name="_Toc96190754"/>
            <w:r w:rsidRPr="00DA1861">
              <w:rPr>
                <w:sz w:val="22"/>
              </w:rPr>
              <w:t xml:space="preserve">květen </w:t>
            </w:r>
            <w:r w:rsidR="00C408CB">
              <w:rPr>
                <w:sz w:val="22"/>
              </w:rPr>
              <w:t>2023</w:t>
            </w:r>
            <w:bookmarkEnd w:id="1055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56" w:name="_Toc96190755"/>
            <w:r w:rsidRPr="00DA1861">
              <w:rPr>
                <w:sz w:val="22"/>
              </w:rPr>
              <w:t>Zodpovědná osoba</w:t>
            </w:r>
            <w:bookmarkEnd w:id="1056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57" w:name="_Toc96190756"/>
            <w:r w:rsidRPr="00DA1861">
              <w:rPr>
                <w:sz w:val="22"/>
              </w:rPr>
              <w:t>Bc. Veselý</w:t>
            </w:r>
            <w:bookmarkEnd w:id="1057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58" w:name="_Toc96190757"/>
            <w:r w:rsidRPr="00DA1861">
              <w:rPr>
                <w:sz w:val="22"/>
              </w:rPr>
              <w:t>Místo konání</w:t>
            </w:r>
            <w:bookmarkEnd w:id="1058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59" w:name="_Toc96190758"/>
            <w:r w:rsidRPr="00DA1861">
              <w:rPr>
                <w:sz w:val="22"/>
              </w:rPr>
              <w:t>ZŠ Nová Role</w:t>
            </w:r>
            <w:bookmarkEnd w:id="1059"/>
          </w:p>
        </w:tc>
      </w:tr>
      <w:tr w:rsidR="00C8713D" w:rsidRPr="00DA1861" w:rsidTr="00C8713D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  <w:bookmarkStart w:id="1060" w:name="_Toc96190759"/>
            <w:r w:rsidRPr="00DA1861">
              <w:rPr>
                <w:sz w:val="22"/>
              </w:rPr>
              <w:t>Finanční náklady</w:t>
            </w:r>
            <w:bookmarkEnd w:id="1060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13D" w:rsidRPr="00DA1861" w:rsidRDefault="00C8713D" w:rsidP="00DA1861">
            <w:pPr>
              <w:spacing w:line="240" w:lineRule="auto"/>
              <w:rPr>
                <w:sz w:val="22"/>
              </w:rPr>
            </w:pPr>
          </w:p>
        </w:tc>
      </w:tr>
    </w:tbl>
    <w:p w:rsidR="00C8713D" w:rsidRDefault="00C8713D" w:rsidP="00DA1861">
      <w:pPr>
        <w:spacing w:line="240" w:lineRule="auto"/>
        <w:rPr>
          <w:sz w:val="22"/>
        </w:rPr>
      </w:pPr>
    </w:p>
    <w:p w:rsidR="00DA1861" w:rsidRDefault="00DA1861" w:rsidP="00DA1861">
      <w:pPr>
        <w:spacing w:line="240" w:lineRule="auto"/>
        <w:rPr>
          <w:sz w:val="22"/>
        </w:rPr>
      </w:pPr>
    </w:p>
    <w:p w:rsidR="005E5D19" w:rsidRPr="005E5D19" w:rsidRDefault="005E5D19" w:rsidP="000A77E7">
      <w:pPr>
        <w:pStyle w:val="Nadpis1"/>
        <w:numPr>
          <w:ilvl w:val="1"/>
          <w:numId w:val="8"/>
        </w:numPr>
        <w:rPr>
          <w:sz w:val="28"/>
        </w:rPr>
      </w:pPr>
      <w:bookmarkStart w:id="1061" w:name="_Toc96194826"/>
      <w:r w:rsidRPr="005E5D19">
        <w:rPr>
          <w:sz w:val="28"/>
        </w:rPr>
        <w:lastRenderedPageBreak/>
        <w:t>AKTIVITY PRO RODIČE</w:t>
      </w:r>
      <w:bookmarkEnd w:id="1061"/>
    </w:p>
    <w:tbl>
      <w:tblPr>
        <w:tblW w:w="104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7025"/>
      </w:tblGrid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62" w:name="_Toc96190761"/>
            <w:r w:rsidRPr="005479CB">
              <w:rPr>
                <w:sz w:val="22"/>
              </w:rPr>
              <w:t>Název programu</w:t>
            </w:r>
            <w:bookmarkEnd w:id="1062"/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63" w:name="_Toc96190762"/>
            <w:r w:rsidRPr="005479CB">
              <w:rPr>
                <w:b/>
                <w:sz w:val="22"/>
              </w:rPr>
              <w:t>Třídní schůzky</w:t>
            </w:r>
            <w:bookmarkEnd w:id="1063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color w:val="232323"/>
                <w:sz w:val="22"/>
              </w:rPr>
            </w:pPr>
            <w:bookmarkStart w:id="1064" w:name="_Toc96190763"/>
            <w:r w:rsidRPr="005479CB">
              <w:rPr>
                <w:sz w:val="22"/>
              </w:rPr>
              <w:t>Stručná charakteristika programu</w:t>
            </w:r>
            <w:bookmarkEnd w:id="1064"/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65" w:name="_Toc96190764"/>
            <w:r w:rsidRPr="005479CB">
              <w:rPr>
                <w:color w:val="232323"/>
                <w:sz w:val="22"/>
              </w:rPr>
              <w:t>Setkání rodičů s třídním učitelem, na kterém jsou informováni o činnosti školy, plánovaných akcích, chování a prospěchu žáka, na prvních třídních schůzkách jsou rodiče seznámeni s preventivním týmem školy, jeho činností a MPP školy</w:t>
            </w:r>
            <w:bookmarkEnd w:id="1065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66" w:name="_Toc96190765"/>
            <w:r w:rsidRPr="005479CB">
              <w:rPr>
                <w:sz w:val="22"/>
              </w:rPr>
              <w:t>Realizátor</w:t>
            </w:r>
            <w:bookmarkEnd w:id="1066"/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67" w:name="_Toc96190766"/>
            <w:r w:rsidRPr="005479CB">
              <w:rPr>
                <w:sz w:val="22"/>
              </w:rPr>
              <w:t>Škola prostřednictvím třídních učitelů</w:t>
            </w:r>
            <w:bookmarkEnd w:id="1067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68" w:name="_Toc96190767"/>
            <w:r w:rsidRPr="005479CB">
              <w:rPr>
                <w:sz w:val="22"/>
              </w:rPr>
              <w:t>Cílová skupina</w:t>
            </w:r>
            <w:bookmarkEnd w:id="1068"/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69" w:name="_Toc96190768"/>
            <w:r w:rsidRPr="005479CB">
              <w:rPr>
                <w:sz w:val="22"/>
              </w:rPr>
              <w:t>Zákonní zástupci žáků ZŠ</w:t>
            </w:r>
            <w:bookmarkEnd w:id="1069"/>
            <w:r w:rsidRPr="005479CB">
              <w:rPr>
                <w:sz w:val="22"/>
              </w:rPr>
              <w:t xml:space="preserve"> </w:t>
            </w:r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70" w:name="_Toc96190769"/>
            <w:r w:rsidRPr="005479CB">
              <w:rPr>
                <w:sz w:val="22"/>
              </w:rPr>
              <w:t>Návaznost programu na cíle MPP</w:t>
            </w:r>
            <w:bookmarkEnd w:id="1070"/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71" w:name="_Toc96190770"/>
            <w:r w:rsidRPr="005479CB">
              <w:rPr>
                <w:sz w:val="22"/>
              </w:rPr>
              <w:t>Zapojení rodičů do dění ve třídě napomáhá udržování dobrého klimatu na škole</w:t>
            </w:r>
            <w:bookmarkEnd w:id="1071"/>
          </w:p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72" w:name="_Toc96190771"/>
            <w:r w:rsidRPr="005479CB">
              <w:rPr>
                <w:sz w:val="22"/>
              </w:rPr>
              <w:t>Informovaní rodiče aktivněji pomáhají škole a žákům řešit případné projevy nežádoucího chování</w:t>
            </w:r>
            <w:bookmarkEnd w:id="1072"/>
            <w:r w:rsidRPr="005479CB">
              <w:rPr>
                <w:sz w:val="22"/>
              </w:rPr>
              <w:t xml:space="preserve"> </w:t>
            </w:r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73" w:name="_Toc96190772"/>
            <w:r w:rsidRPr="005479CB">
              <w:rPr>
                <w:sz w:val="22"/>
              </w:rPr>
              <w:t>Ukazatele úspěšnosti</w:t>
            </w:r>
            <w:bookmarkEnd w:id="1073"/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74" w:name="_Toc96190773"/>
            <w:r w:rsidRPr="005479CB">
              <w:rPr>
                <w:sz w:val="22"/>
              </w:rPr>
              <w:t>Počet zúčastněných rodičů v jednotlivých třídách</w:t>
            </w:r>
            <w:bookmarkEnd w:id="1074"/>
          </w:p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75" w:name="_Toc96190774"/>
            <w:r w:rsidRPr="005479CB">
              <w:rPr>
                <w:sz w:val="22"/>
              </w:rPr>
              <w:t>Rodiče se bez obav obracejí na pracovníky školy v případě problému a spolu s pedagogy hledají nejefektivnější formu řešení problému</w:t>
            </w:r>
            <w:bookmarkEnd w:id="1075"/>
          </w:p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76" w:name="_Toc96190775"/>
            <w:r w:rsidRPr="005479CB">
              <w:rPr>
                <w:sz w:val="22"/>
              </w:rPr>
              <w:t xml:space="preserve">Vzájemná dobrá spolupráce třídní </w:t>
            </w:r>
            <w:proofErr w:type="gramStart"/>
            <w:r w:rsidRPr="005479CB">
              <w:rPr>
                <w:sz w:val="22"/>
              </w:rPr>
              <w:t>učitel - žák</w:t>
            </w:r>
            <w:proofErr w:type="gramEnd"/>
            <w:r w:rsidRPr="005479CB">
              <w:rPr>
                <w:sz w:val="22"/>
              </w:rPr>
              <w:t xml:space="preserve"> - rodič</w:t>
            </w:r>
            <w:bookmarkEnd w:id="1076"/>
            <w:r w:rsidRPr="005479CB">
              <w:rPr>
                <w:sz w:val="22"/>
              </w:rPr>
              <w:t xml:space="preserve"> </w:t>
            </w:r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77" w:name="_Toc96190776"/>
            <w:r w:rsidRPr="005479CB">
              <w:rPr>
                <w:sz w:val="22"/>
              </w:rPr>
              <w:t>Termín</w:t>
            </w:r>
            <w:bookmarkEnd w:id="1077"/>
            <w:r w:rsidRPr="005479CB">
              <w:rPr>
                <w:sz w:val="22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78" w:name="_Toc96190777"/>
            <w:r w:rsidRPr="005479CB">
              <w:rPr>
                <w:sz w:val="22"/>
              </w:rPr>
              <w:t>Září</w:t>
            </w:r>
            <w:r w:rsidR="0087172C">
              <w:rPr>
                <w:sz w:val="22"/>
              </w:rPr>
              <w:t xml:space="preserve"> 2022,</w:t>
            </w:r>
            <w:r w:rsidRPr="005479CB">
              <w:rPr>
                <w:sz w:val="22"/>
              </w:rPr>
              <w:t xml:space="preserve"> listopad </w:t>
            </w:r>
            <w:r w:rsidR="00C408CB">
              <w:rPr>
                <w:sz w:val="22"/>
              </w:rPr>
              <w:t>2022</w:t>
            </w:r>
            <w:r w:rsidRPr="005479CB">
              <w:rPr>
                <w:sz w:val="22"/>
              </w:rPr>
              <w:t xml:space="preserve">, duben </w:t>
            </w:r>
            <w:r w:rsidR="00C408CB">
              <w:rPr>
                <w:sz w:val="22"/>
              </w:rPr>
              <w:t>2023</w:t>
            </w:r>
            <w:r w:rsidRPr="005479CB">
              <w:rPr>
                <w:sz w:val="22"/>
              </w:rPr>
              <w:t xml:space="preserve"> (červen </w:t>
            </w:r>
            <w:r w:rsidR="00C408CB">
              <w:rPr>
                <w:sz w:val="22"/>
              </w:rPr>
              <w:t>2023</w:t>
            </w:r>
            <w:r w:rsidRPr="005479CB">
              <w:rPr>
                <w:sz w:val="22"/>
              </w:rPr>
              <w:t xml:space="preserve"> - pro budoucí 1. ročníky)</w:t>
            </w:r>
            <w:bookmarkEnd w:id="1078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79" w:name="_Toc96190778"/>
            <w:r w:rsidRPr="005479CB">
              <w:rPr>
                <w:sz w:val="22"/>
              </w:rPr>
              <w:t>Zodpovědná osoba</w:t>
            </w:r>
            <w:bookmarkEnd w:id="1079"/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80" w:name="_Toc96190779"/>
            <w:r w:rsidRPr="005479CB">
              <w:rPr>
                <w:sz w:val="22"/>
              </w:rPr>
              <w:t>Vedení školy + třídní učitelé</w:t>
            </w:r>
            <w:bookmarkEnd w:id="1080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81" w:name="_Toc96190780"/>
            <w:r w:rsidRPr="005479CB">
              <w:rPr>
                <w:sz w:val="22"/>
              </w:rPr>
              <w:t>Místo konání</w:t>
            </w:r>
            <w:bookmarkEnd w:id="1081"/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82" w:name="_Toc96190781"/>
            <w:r w:rsidRPr="005479CB">
              <w:rPr>
                <w:sz w:val="22"/>
              </w:rPr>
              <w:t>Učebny školy dle rozpisu</w:t>
            </w:r>
            <w:bookmarkEnd w:id="1082"/>
          </w:p>
        </w:tc>
      </w:tr>
    </w:tbl>
    <w:p w:rsidR="005479CB" w:rsidRPr="005479CB" w:rsidRDefault="005479CB" w:rsidP="005479CB">
      <w:pPr>
        <w:spacing w:line="240" w:lineRule="auto"/>
        <w:rPr>
          <w:sz w:val="22"/>
        </w:rPr>
      </w:pPr>
    </w:p>
    <w:tbl>
      <w:tblPr>
        <w:tblW w:w="103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84"/>
        <w:gridCol w:w="7003"/>
        <w:gridCol w:w="22"/>
      </w:tblGrid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83" w:name="_Toc96190782"/>
            <w:r w:rsidRPr="005479CB">
              <w:rPr>
                <w:sz w:val="22"/>
              </w:rPr>
              <w:t>Název programu</w:t>
            </w:r>
            <w:bookmarkEnd w:id="1083"/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84" w:name="_Toc96190783"/>
            <w:r w:rsidRPr="005479CB">
              <w:rPr>
                <w:b/>
                <w:sz w:val="22"/>
              </w:rPr>
              <w:t>Osobní konzultace rodičů s pedagogy</w:t>
            </w:r>
            <w:bookmarkEnd w:id="1084"/>
          </w:p>
        </w:tc>
      </w:tr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color w:val="232323"/>
                <w:sz w:val="22"/>
              </w:rPr>
            </w:pPr>
            <w:bookmarkStart w:id="1085" w:name="_Toc96190784"/>
            <w:r w:rsidRPr="005479CB">
              <w:rPr>
                <w:sz w:val="22"/>
              </w:rPr>
              <w:t>Stručná charakteristika programu</w:t>
            </w:r>
            <w:bookmarkEnd w:id="1085"/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86" w:name="_Toc96190785"/>
            <w:r w:rsidRPr="005479CB">
              <w:rPr>
                <w:color w:val="232323"/>
                <w:sz w:val="22"/>
              </w:rPr>
              <w:t>Setkání rodičů s třídním učitelem či dalšími pedagogy, popř. výchovnou poradkyní či metodičkou prevence podle aktuální potřeby rodiče či žáka</w:t>
            </w:r>
            <w:bookmarkEnd w:id="1086"/>
          </w:p>
        </w:tc>
      </w:tr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87" w:name="_Toc96190786"/>
            <w:r w:rsidRPr="005479CB">
              <w:rPr>
                <w:sz w:val="22"/>
              </w:rPr>
              <w:t>Realizátor</w:t>
            </w:r>
            <w:bookmarkEnd w:id="1087"/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88" w:name="_Toc96190787"/>
            <w:r w:rsidRPr="005479CB">
              <w:rPr>
                <w:sz w:val="22"/>
              </w:rPr>
              <w:t>Škola (prostřednictvím konzultačních hodin)</w:t>
            </w:r>
            <w:bookmarkEnd w:id="1088"/>
          </w:p>
        </w:tc>
      </w:tr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89" w:name="_Toc96190788"/>
            <w:r w:rsidRPr="005479CB">
              <w:rPr>
                <w:sz w:val="22"/>
              </w:rPr>
              <w:t>Cílová skupina</w:t>
            </w:r>
            <w:bookmarkEnd w:id="1089"/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90" w:name="_Toc96190789"/>
            <w:r w:rsidRPr="005479CB">
              <w:rPr>
                <w:sz w:val="22"/>
              </w:rPr>
              <w:t>Zákonní zástupci žáků ZŠ</w:t>
            </w:r>
            <w:bookmarkEnd w:id="1090"/>
            <w:r w:rsidRPr="005479CB">
              <w:rPr>
                <w:sz w:val="22"/>
              </w:rPr>
              <w:t xml:space="preserve"> </w:t>
            </w:r>
          </w:p>
        </w:tc>
      </w:tr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91" w:name="_Toc96190790"/>
            <w:r w:rsidRPr="005479CB">
              <w:rPr>
                <w:sz w:val="22"/>
              </w:rPr>
              <w:t>Návaznost programu na cíle MPP</w:t>
            </w:r>
            <w:bookmarkEnd w:id="1091"/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92" w:name="_Toc96190791"/>
            <w:r w:rsidRPr="005479CB">
              <w:rPr>
                <w:sz w:val="22"/>
              </w:rPr>
              <w:t>Včasné upozornění na případný problém napomáhá vytvořit vhodnou strategii pro jeho řešení, popř. eliminovat jeho následky</w:t>
            </w:r>
            <w:bookmarkEnd w:id="1092"/>
          </w:p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93" w:name="_Toc96190792"/>
            <w:r w:rsidRPr="005479CB">
              <w:rPr>
                <w:sz w:val="22"/>
              </w:rPr>
              <w:t xml:space="preserve">Efektivní komunikace </w:t>
            </w:r>
            <w:proofErr w:type="gramStart"/>
            <w:r w:rsidRPr="005479CB">
              <w:rPr>
                <w:sz w:val="22"/>
              </w:rPr>
              <w:t>rodič - pedagog</w:t>
            </w:r>
            <w:proofErr w:type="gramEnd"/>
            <w:r w:rsidRPr="005479CB">
              <w:rPr>
                <w:sz w:val="22"/>
              </w:rPr>
              <w:t xml:space="preserve"> napomáhá udržování dobrého klimatu ve škole</w:t>
            </w:r>
            <w:bookmarkEnd w:id="1093"/>
            <w:r w:rsidRPr="005479CB">
              <w:rPr>
                <w:sz w:val="22"/>
              </w:rPr>
              <w:t xml:space="preserve">  </w:t>
            </w:r>
          </w:p>
        </w:tc>
      </w:tr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94" w:name="_Toc96190793"/>
            <w:r w:rsidRPr="005479CB">
              <w:rPr>
                <w:sz w:val="22"/>
              </w:rPr>
              <w:t>Ukazatele úspěšnosti</w:t>
            </w:r>
            <w:bookmarkEnd w:id="1094"/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95" w:name="_Toc96190794"/>
            <w:r w:rsidRPr="005479CB">
              <w:rPr>
                <w:sz w:val="22"/>
              </w:rPr>
              <w:t>Využívání konzultací pedagogů rodiči</w:t>
            </w:r>
            <w:bookmarkEnd w:id="1095"/>
          </w:p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96" w:name="_Toc96190795"/>
            <w:r w:rsidRPr="005479CB">
              <w:rPr>
                <w:sz w:val="22"/>
              </w:rPr>
              <w:t xml:space="preserve">Vzájemná dobrá spolupráce třídní </w:t>
            </w:r>
            <w:proofErr w:type="gramStart"/>
            <w:r w:rsidRPr="005479CB">
              <w:rPr>
                <w:sz w:val="22"/>
              </w:rPr>
              <w:t>učitel - žák</w:t>
            </w:r>
            <w:proofErr w:type="gramEnd"/>
            <w:r w:rsidRPr="005479CB">
              <w:rPr>
                <w:sz w:val="22"/>
              </w:rPr>
              <w:t xml:space="preserve"> - rodič</w:t>
            </w:r>
            <w:bookmarkEnd w:id="1096"/>
            <w:r w:rsidRPr="005479CB">
              <w:rPr>
                <w:sz w:val="22"/>
              </w:rPr>
              <w:t xml:space="preserve"> </w:t>
            </w:r>
          </w:p>
        </w:tc>
      </w:tr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97" w:name="_Toc96190796"/>
            <w:r w:rsidRPr="005479CB">
              <w:rPr>
                <w:sz w:val="22"/>
              </w:rPr>
              <w:t>Termín</w:t>
            </w:r>
            <w:bookmarkEnd w:id="1097"/>
            <w:r w:rsidRPr="005479CB">
              <w:rPr>
                <w:sz w:val="22"/>
              </w:rPr>
              <w:t xml:space="preserve">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098" w:name="_Toc96190797"/>
            <w:r w:rsidRPr="005479CB">
              <w:rPr>
                <w:sz w:val="22"/>
              </w:rPr>
              <w:t>Konzultační hodiny všech pedagogů jsou na webu školy</w:t>
            </w:r>
            <w:bookmarkEnd w:id="1098"/>
          </w:p>
        </w:tc>
      </w:tr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099" w:name="_Toc96190798"/>
            <w:r w:rsidRPr="005479CB">
              <w:rPr>
                <w:sz w:val="22"/>
              </w:rPr>
              <w:t>Zodpovědná osoba</w:t>
            </w:r>
            <w:bookmarkEnd w:id="1099"/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00" w:name="_Toc96190799"/>
            <w:r w:rsidRPr="005479CB">
              <w:rPr>
                <w:sz w:val="22"/>
              </w:rPr>
              <w:t>Vedení školy + pedagogové</w:t>
            </w:r>
            <w:bookmarkEnd w:id="1100"/>
          </w:p>
        </w:tc>
      </w:tr>
      <w:tr w:rsidR="005479CB" w:rsidRPr="005479CB" w:rsidTr="0087172C"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01" w:name="_Toc96190800"/>
            <w:r w:rsidRPr="005479CB">
              <w:rPr>
                <w:sz w:val="22"/>
              </w:rPr>
              <w:t>Místo konání</w:t>
            </w:r>
            <w:bookmarkEnd w:id="1101"/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02" w:name="_Toc96190801"/>
            <w:r w:rsidRPr="005479CB">
              <w:rPr>
                <w:sz w:val="22"/>
              </w:rPr>
              <w:t>Kabinety, popř. volné učebny</w:t>
            </w:r>
            <w:bookmarkEnd w:id="1102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03" w:name="_Toc96190802"/>
            <w:r w:rsidRPr="005479CB">
              <w:rPr>
                <w:sz w:val="22"/>
              </w:rPr>
              <w:t>Název programu</w:t>
            </w:r>
            <w:bookmarkEnd w:id="1103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04" w:name="_Toc96190803"/>
            <w:r w:rsidRPr="005479CB">
              <w:rPr>
                <w:b/>
                <w:sz w:val="22"/>
              </w:rPr>
              <w:t>Společné akce pro rodiče a děti</w:t>
            </w:r>
            <w:bookmarkEnd w:id="1104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05" w:name="_Toc96190804"/>
            <w:r w:rsidRPr="005479CB">
              <w:rPr>
                <w:sz w:val="22"/>
              </w:rPr>
              <w:lastRenderedPageBreak/>
              <w:t>Stručná charakteristika programu</w:t>
            </w:r>
            <w:bookmarkEnd w:id="1105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06" w:name="_Toc96190805"/>
            <w:r w:rsidRPr="005479CB">
              <w:rPr>
                <w:sz w:val="22"/>
              </w:rPr>
              <w:t>Den otevřených dveří, setkání dětí a rodičů na akci pořádané školou – zábavné odpoledne</w:t>
            </w:r>
            <w:bookmarkEnd w:id="1106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07" w:name="_Toc96190806"/>
            <w:r w:rsidRPr="005479CB">
              <w:rPr>
                <w:sz w:val="22"/>
              </w:rPr>
              <w:t>Realizátor</w:t>
            </w:r>
            <w:bookmarkEnd w:id="1107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08" w:name="_Toc96190807"/>
            <w:r w:rsidRPr="005479CB">
              <w:rPr>
                <w:sz w:val="22"/>
              </w:rPr>
              <w:t>Škola</w:t>
            </w:r>
            <w:bookmarkEnd w:id="1108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09" w:name="_Toc96190808"/>
            <w:r w:rsidRPr="005479CB">
              <w:rPr>
                <w:sz w:val="22"/>
              </w:rPr>
              <w:t>Cílová skupina</w:t>
            </w:r>
            <w:bookmarkEnd w:id="1109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10" w:name="_Toc96190809"/>
            <w:r w:rsidRPr="005479CB">
              <w:rPr>
                <w:sz w:val="22"/>
              </w:rPr>
              <w:t>Rodiče a žáci</w:t>
            </w:r>
            <w:bookmarkEnd w:id="1110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11" w:name="_Toc96190810"/>
            <w:r w:rsidRPr="005479CB">
              <w:rPr>
                <w:sz w:val="22"/>
              </w:rPr>
              <w:t>Návaznost programu na cíle MPP</w:t>
            </w:r>
            <w:bookmarkEnd w:id="1111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12" w:name="_Toc96190811"/>
            <w:r w:rsidRPr="005479CB">
              <w:rPr>
                <w:sz w:val="22"/>
              </w:rPr>
              <w:t>Spolupráce rodičů, žáků a pedagogů podporuje dobré klima školy</w:t>
            </w:r>
            <w:bookmarkEnd w:id="1112"/>
            <w:r w:rsidRPr="005479CB">
              <w:rPr>
                <w:sz w:val="22"/>
              </w:rPr>
              <w:t xml:space="preserve">   </w:t>
            </w:r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13" w:name="_Toc96190812"/>
            <w:r w:rsidRPr="005479CB">
              <w:rPr>
                <w:sz w:val="22"/>
              </w:rPr>
              <w:t>Ukazatele úspěšnosti</w:t>
            </w:r>
            <w:bookmarkEnd w:id="1113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14" w:name="_Toc96190813"/>
            <w:r w:rsidRPr="005479CB">
              <w:rPr>
                <w:sz w:val="22"/>
              </w:rPr>
              <w:t>Pozitivní hodnocení akcí všemi</w:t>
            </w:r>
            <w:bookmarkEnd w:id="1114"/>
            <w:r w:rsidRPr="005479CB">
              <w:rPr>
                <w:sz w:val="22"/>
              </w:rPr>
              <w:t xml:space="preserve">  </w:t>
            </w:r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15" w:name="_Toc96190814"/>
            <w:r w:rsidRPr="005479CB">
              <w:rPr>
                <w:sz w:val="22"/>
              </w:rPr>
              <w:t>Termín</w:t>
            </w:r>
            <w:bookmarkEnd w:id="1115"/>
            <w:r w:rsidRPr="005479CB">
              <w:rPr>
                <w:sz w:val="22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16" w:name="_Toc96190815"/>
            <w:r w:rsidRPr="005479CB">
              <w:rPr>
                <w:sz w:val="22"/>
              </w:rPr>
              <w:t xml:space="preserve">duben </w:t>
            </w:r>
            <w:r w:rsidR="00C408CB">
              <w:rPr>
                <w:sz w:val="22"/>
              </w:rPr>
              <w:t>2023</w:t>
            </w:r>
            <w:bookmarkEnd w:id="1116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17" w:name="_Toc96190816"/>
            <w:r w:rsidRPr="005479CB">
              <w:rPr>
                <w:sz w:val="22"/>
              </w:rPr>
              <w:t>Zodpovědná osoba</w:t>
            </w:r>
            <w:bookmarkEnd w:id="1117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18" w:name="_Toc96190817"/>
            <w:r w:rsidRPr="005479CB">
              <w:rPr>
                <w:sz w:val="22"/>
              </w:rPr>
              <w:t>Pedagogičtí zaměstnanci školy</w:t>
            </w:r>
            <w:bookmarkEnd w:id="1118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19" w:name="_Toc96190818"/>
            <w:r w:rsidRPr="005479CB">
              <w:rPr>
                <w:sz w:val="22"/>
              </w:rPr>
              <w:t>Místo konání</w:t>
            </w:r>
            <w:bookmarkEnd w:id="1119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20" w:name="_Toc96190819"/>
            <w:r w:rsidRPr="005479CB">
              <w:rPr>
                <w:sz w:val="22"/>
              </w:rPr>
              <w:t>Nádvoří a hřiště školy, budovy školy</w:t>
            </w:r>
            <w:bookmarkEnd w:id="1120"/>
          </w:p>
        </w:tc>
      </w:tr>
      <w:tr w:rsidR="0087172C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7172C" w:rsidRPr="005479CB" w:rsidRDefault="0087172C" w:rsidP="005479CB">
            <w:pPr>
              <w:spacing w:line="240" w:lineRule="auto"/>
              <w:rPr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7172C" w:rsidRPr="005479CB" w:rsidRDefault="0087172C" w:rsidP="005479CB">
            <w:pPr>
              <w:spacing w:line="240" w:lineRule="auto"/>
              <w:rPr>
                <w:b/>
                <w:sz w:val="22"/>
              </w:rPr>
            </w:pPr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21" w:name="_Toc96190820"/>
            <w:r w:rsidRPr="005479CB">
              <w:rPr>
                <w:sz w:val="22"/>
              </w:rPr>
              <w:t>Název programu</w:t>
            </w:r>
            <w:bookmarkEnd w:id="1121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22" w:name="_Toc96190821"/>
            <w:r w:rsidRPr="005479CB">
              <w:rPr>
                <w:b/>
                <w:sz w:val="22"/>
              </w:rPr>
              <w:t>Společné akce pro rodiče a děti</w:t>
            </w:r>
            <w:bookmarkEnd w:id="1122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23" w:name="_Toc96190822"/>
            <w:r w:rsidRPr="005479CB">
              <w:rPr>
                <w:sz w:val="22"/>
              </w:rPr>
              <w:t>Stručná charakteristika programu</w:t>
            </w:r>
            <w:bookmarkEnd w:id="1123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24" w:name="_Toc96190823"/>
            <w:r w:rsidRPr="005479CB">
              <w:rPr>
                <w:sz w:val="22"/>
              </w:rPr>
              <w:t>Zahradní slavnost</w:t>
            </w:r>
            <w:bookmarkEnd w:id="1124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25" w:name="_Toc96190824"/>
            <w:r w:rsidRPr="005479CB">
              <w:rPr>
                <w:sz w:val="22"/>
              </w:rPr>
              <w:t>Realizátor</w:t>
            </w:r>
            <w:bookmarkEnd w:id="1125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26" w:name="_Toc96190825"/>
            <w:r w:rsidRPr="005479CB">
              <w:rPr>
                <w:sz w:val="22"/>
              </w:rPr>
              <w:t>Škola</w:t>
            </w:r>
            <w:bookmarkEnd w:id="1126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27" w:name="_Toc96190826"/>
            <w:r w:rsidRPr="005479CB">
              <w:rPr>
                <w:sz w:val="22"/>
              </w:rPr>
              <w:t>Cílová skupina</w:t>
            </w:r>
            <w:bookmarkEnd w:id="1127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28" w:name="_Toc96190827"/>
            <w:r w:rsidRPr="005479CB">
              <w:rPr>
                <w:sz w:val="22"/>
              </w:rPr>
              <w:t>Rodiče a žáci</w:t>
            </w:r>
            <w:bookmarkEnd w:id="1128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29" w:name="_Toc96190828"/>
            <w:r w:rsidRPr="005479CB">
              <w:rPr>
                <w:sz w:val="22"/>
              </w:rPr>
              <w:t>Návaznost programu na cíle MPP</w:t>
            </w:r>
            <w:bookmarkEnd w:id="1129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30" w:name="_Toc96190829"/>
            <w:r w:rsidRPr="005479CB">
              <w:rPr>
                <w:sz w:val="22"/>
              </w:rPr>
              <w:t>Spolupráce rodičů, žáků a pedagogů podporuje dobré klima školy</w:t>
            </w:r>
            <w:bookmarkEnd w:id="1130"/>
            <w:r w:rsidRPr="005479CB">
              <w:rPr>
                <w:sz w:val="22"/>
              </w:rPr>
              <w:t xml:space="preserve">   </w:t>
            </w:r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31" w:name="_Toc96190830"/>
            <w:r w:rsidRPr="005479CB">
              <w:rPr>
                <w:sz w:val="22"/>
              </w:rPr>
              <w:t>Ukazatele úspěšnosti</w:t>
            </w:r>
            <w:bookmarkEnd w:id="1131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32" w:name="_Toc96190831"/>
            <w:r w:rsidRPr="005479CB">
              <w:rPr>
                <w:sz w:val="22"/>
              </w:rPr>
              <w:t>Pozitivní hodnocení akcí všemi</w:t>
            </w:r>
            <w:bookmarkEnd w:id="1132"/>
            <w:r w:rsidRPr="005479CB">
              <w:rPr>
                <w:sz w:val="22"/>
              </w:rPr>
              <w:t xml:space="preserve">  </w:t>
            </w:r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33" w:name="_Toc96190832"/>
            <w:r w:rsidRPr="005479CB">
              <w:rPr>
                <w:sz w:val="22"/>
              </w:rPr>
              <w:t>Termín</w:t>
            </w:r>
            <w:bookmarkEnd w:id="1133"/>
            <w:r w:rsidRPr="005479CB">
              <w:rPr>
                <w:sz w:val="22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34" w:name="_Toc96190833"/>
            <w:r w:rsidRPr="005479CB">
              <w:rPr>
                <w:sz w:val="22"/>
              </w:rPr>
              <w:t xml:space="preserve">červen </w:t>
            </w:r>
            <w:r w:rsidR="00C408CB">
              <w:rPr>
                <w:sz w:val="22"/>
              </w:rPr>
              <w:t>2023</w:t>
            </w:r>
            <w:bookmarkEnd w:id="1134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35" w:name="_Toc96190834"/>
            <w:r w:rsidRPr="005479CB">
              <w:rPr>
                <w:sz w:val="22"/>
              </w:rPr>
              <w:t>Zodpovědná osoba</w:t>
            </w:r>
            <w:bookmarkEnd w:id="1135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36" w:name="_Toc96190835"/>
            <w:r w:rsidRPr="005479CB">
              <w:rPr>
                <w:sz w:val="22"/>
              </w:rPr>
              <w:t>Pedagogičtí zaměstnanci školy</w:t>
            </w:r>
            <w:bookmarkEnd w:id="1136"/>
          </w:p>
        </w:tc>
      </w:tr>
      <w:tr w:rsidR="005479CB" w:rsidRPr="005479CB" w:rsidTr="0087172C">
        <w:trPr>
          <w:gridAfter w:val="1"/>
          <w:wAfter w:w="22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37" w:name="_Toc96190836"/>
            <w:r w:rsidRPr="005479CB">
              <w:rPr>
                <w:sz w:val="22"/>
              </w:rPr>
              <w:t>Místo konání</w:t>
            </w:r>
            <w:bookmarkEnd w:id="1137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38" w:name="_Toc96190837"/>
            <w:r w:rsidRPr="005479CB">
              <w:rPr>
                <w:sz w:val="22"/>
              </w:rPr>
              <w:t>Nádvoří a hřiště školy, budovy školy</w:t>
            </w:r>
            <w:bookmarkEnd w:id="1138"/>
          </w:p>
        </w:tc>
      </w:tr>
    </w:tbl>
    <w:p w:rsidR="005479CB" w:rsidRPr="005479CB" w:rsidRDefault="005479CB" w:rsidP="005479CB">
      <w:pPr>
        <w:spacing w:line="240" w:lineRule="auto"/>
        <w:rPr>
          <w:sz w:val="22"/>
        </w:rPr>
      </w:pPr>
    </w:p>
    <w:tbl>
      <w:tblPr>
        <w:tblW w:w="10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10"/>
        <w:gridCol w:w="7040"/>
      </w:tblGrid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39" w:name="_Toc96190838"/>
            <w:r w:rsidRPr="005479CB">
              <w:rPr>
                <w:sz w:val="22"/>
              </w:rPr>
              <w:t>Název programu</w:t>
            </w:r>
            <w:bookmarkEnd w:id="1139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40" w:name="_Toc96190839"/>
            <w:r w:rsidRPr="005479CB">
              <w:rPr>
                <w:b/>
                <w:sz w:val="22"/>
              </w:rPr>
              <w:t>Společné akce pro rodiče a děti</w:t>
            </w:r>
            <w:bookmarkEnd w:id="1140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41" w:name="_Toc96190840"/>
            <w:r w:rsidRPr="005479CB">
              <w:rPr>
                <w:sz w:val="22"/>
              </w:rPr>
              <w:t>Stručná charakteristika programu</w:t>
            </w:r>
            <w:bookmarkEnd w:id="1141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42" w:name="_Toc96190841"/>
            <w:r w:rsidRPr="005479CB">
              <w:rPr>
                <w:sz w:val="22"/>
              </w:rPr>
              <w:t>Otevřené vyučování</w:t>
            </w:r>
            <w:bookmarkEnd w:id="1142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43" w:name="_Toc96190842"/>
            <w:r w:rsidRPr="005479CB">
              <w:rPr>
                <w:sz w:val="22"/>
              </w:rPr>
              <w:t>Realizátor</w:t>
            </w:r>
            <w:bookmarkEnd w:id="1143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44" w:name="_Toc96190843"/>
            <w:r w:rsidRPr="005479CB">
              <w:rPr>
                <w:sz w:val="22"/>
              </w:rPr>
              <w:t>Škola</w:t>
            </w:r>
            <w:bookmarkEnd w:id="1144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45" w:name="_Toc96190844"/>
            <w:r w:rsidRPr="005479CB">
              <w:rPr>
                <w:sz w:val="22"/>
              </w:rPr>
              <w:t>Cílová skupina</w:t>
            </w:r>
            <w:bookmarkEnd w:id="1145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46" w:name="_Toc96190845"/>
            <w:r w:rsidRPr="005479CB">
              <w:rPr>
                <w:sz w:val="22"/>
              </w:rPr>
              <w:t>Rodiče a žáci</w:t>
            </w:r>
            <w:bookmarkEnd w:id="1146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47" w:name="_Toc96190846"/>
            <w:r w:rsidRPr="005479CB">
              <w:rPr>
                <w:sz w:val="22"/>
              </w:rPr>
              <w:t>Návaznost programu na cíle MPP</w:t>
            </w:r>
            <w:bookmarkEnd w:id="1147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48" w:name="_Toc96190847"/>
            <w:r w:rsidRPr="005479CB">
              <w:rPr>
                <w:sz w:val="22"/>
              </w:rPr>
              <w:t>Spolupráce rodičů, žáků a pedagogů podporuje dobré klima školy</w:t>
            </w:r>
            <w:bookmarkEnd w:id="1148"/>
            <w:r w:rsidRPr="005479CB">
              <w:rPr>
                <w:sz w:val="22"/>
              </w:rPr>
              <w:t xml:space="preserve">   </w:t>
            </w:r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49" w:name="_Toc96190848"/>
            <w:r w:rsidRPr="005479CB">
              <w:rPr>
                <w:sz w:val="22"/>
              </w:rPr>
              <w:t>Ukazatele úspěšnosti</w:t>
            </w:r>
            <w:bookmarkEnd w:id="1149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50" w:name="_Toc96190849"/>
            <w:r w:rsidRPr="005479CB">
              <w:rPr>
                <w:sz w:val="22"/>
              </w:rPr>
              <w:t>Pozitivní hodnocení akcí všemi</w:t>
            </w:r>
            <w:bookmarkEnd w:id="1150"/>
            <w:r w:rsidRPr="005479CB">
              <w:rPr>
                <w:sz w:val="22"/>
              </w:rPr>
              <w:t xml:space="preserve">  </w:t>
            </w:r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51" w:name="_Toc96190850"/>
            <w:r w:rsidRPr="005479CB">
              <w:rPr>
                <w:sz w:val="22"/>
              </w:rPr>
              <w:t>Termín</w:t>
            </w:r>
            <w:bookmarkEnd w:id="1151"/>
            <w:r w:rsidRPr="005479CB">
              <w:rPr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52" w:name="_Toc96190851"/>
            <w:r w:rsidRPr="005479CB">
              <w:rPr>
                <w:sz w:val="22"/>
              </w:rPr>
              <w:t xml:space="preserve">Říjen </w:t>
            </w:r>
            <w:r w:rsidR="00C408CB">
              <w:rPr>
                <w:sz w:val="22"/>
              </w:rPr>
              <w:t>2022</w:t>
            </w:r>
            <w:r w:rsidRPr="005479CB">
              <w:rPr>
                <w:sz w:val="22"/>
              </w:rPr>
              <w:t xml:space="preserve">/ březen </w:t>
            </w:r>
            <w:r w:rsidR="00C408CB">
              <w:rPr>
                <w:sz w:val="22"/>
              </w:rPr>
              <w:t>2023</w:t>
            </w:r>
            <w:bookmarkEnd w:id="1152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53" w:name="_Toc96190852"/>
            <w:r w:rsidRPr="005479CB">
              <w:rPr>
                <w:sz w:val="22"/>
              </w:rPr>
              <w:t>Zodpovědná osoba</w:t>
            </w:r>
            <w:bookmarkEnd w:id="1153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54" w:name="_Toc96190853"/>
            <w:r w:rsidRPr="005479CB">
              <w:rPr>
                <w:sz w:val="22"/>
              </w:rPr>
              <w:t>Třídní učitelé</w:t>
            </w:r>
            <w:bookmarkEnd w:id="1154"/>
          </w:p>
        </w:tc>
      </w:tr>
      <w:tr w:rsidR="005479CB" w:rsidRPr="005479CB" w:rsidTr="00C408CB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sz w:val="22"/>
              </w:rPr>
            </w:pPr>
            <w:bookmarkStart w:id="1155" w:name="_Toc96190854"/>
            <w:r w:rsidRPr="005479CB">
              <w:rPr>
                <w:sz w:val="22"/>
              </w:rPr>
              <w:t>Místo konání</w:t>
            </w:r>
            <w:bookmarkEnd w:id="1155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9CB" w:rsidRPr="005479CB" w:rsidRDefault="005479CB" w:rsidP="005479CB">
            <w:pPr>
              <w:spacing w:line="240" w:lineRule="auto"/>
              <w:rPr>
                <w:rFonts w:eastAsia="Calibri" w:cs="Calibri"/>
                <w:sz w:val="22"/>
              </w:rPr>
            </w:pPr>
            <w:bookmarkStart w:id="1156" w:name="_Toc96190855"/>
            <w:r w:rsidRPr="005479CB">
              <w:rPr>
                <w:sz w:val="22"/>
              </w:rPr>
              <w:t>Škola</w:t>
            </w:r>
            <w:bookmarkEnd w:id="1156"/>
          </w:p>
        </w:tc>
      </w:tr>
    </w:tbl>
    <w:p w:rsidR="005E5D19" w:rsidRDefault="005E5D19" w:rsidP="00DA1861">
      <w:pPr>
        <w:spacing w:line="240" w:lineRule="auto"/>
        <w:rPr>
          <w:sz w:val="22"/>
        </w:rPr>
      </w:pPr>
    </w:p>
    <w:p w:rsidR="005479CB" w:rsidRDefault="005479CB" w:rsidP="00DA1861">
      <w:pPr>
        <w:spacing w:line="240" w:lineRule="auto"/>
        <w:rPr>
          <w:sz w:val="22"/>
        </w:rPr>
      </w:pPr>
      <w:r>
        <w:rPr>
          <w:sz w:val="22"/>
        </w:rPr>
        <w:br w:type="page"/>
      </w:r>
    </w:p>
    <w:p w:rsidR="005479CB" w:rsidRDefault="005479CB" w:rsidP="000A77E7">
      <w:pPr>
        <w:pStyle w:val="Nadpis1"/>
        <w:numPr>
          <w:ilvl w:val="0"/>
          <w:numId w:val="8"/>
        </w:numPr>
      </w:pPr>
      <w:bookmarkStart w:id="1157" w:name="_Toc96194827"/>
      <w:r w:rsidRPr="005479CB">
        <w:lastRenderedPageBreak/>
        <w:t>Evaluace za rok 2020/</w:t>
      </w:r>
      <w:r w:rsidR="00C408CB">
        <w:t>2022</w:t>
      </w:r>
      <w:bookmarkEnd w:id="1157"/>
    </w:p>
    <w:p w:rsidR="005479CB" w:rsidRDefault="005479CB" w:rsidP="005479CB">
      <w:bookmarkStart w:id="1158" w:name="_Toc96190857"/>
    </w:p>
    <w:bookmarkEnd w:id="1158"/>
    <w:p w:rsidR="004F16B3" w:rsidRPr="004F16B3" w:rsidRDefault="004F16B3" w:rsidP="004F16B3">
      <w:pPr>
        <w:spacing w:after="120"/>
      </w:pPr>
      <w:r w:rsidRPr="004F16B3">
        <w:t xml:space="preserve">Školní rok 2021/2022 byl rok „po </w:t>
      </w:r>
      <w:proofErr w:type="spellStart"/>
      <w:r w:rsidRPr="004F16B3">
        <w:t>Covidový</w:t>
      </w:r>
      <w:proofErr w:type="spellEnd"/>
      <w:r w:rsidRPr="004F16B3">
        <w:t xml:space="preserve">“. Naším cílem bylo usnadnit žákům návrat do školních lavic. Školní rok začal intenzivní prací se školními kolektivy v rámci jednotlivých tříd. Třídní učitelé důsledně pracovali se svými třídami, pořádali různé kohezní a stmelovací výlety. V rámci třídnických, ale i běžných hodin učitelé pracovali s dynamikou třídy, vzájemným nastavováním hranic a pravidel práce ve skupině za pomoci metodické podpory výchovného poradce, metodika prevence a skript „Metodika vedení třídnických hodin“, které nám distribuovala metodička prevence PPP Mgr. Martina Fialová. Z různých metodických materiálů ČŠI a MŠMT byli učitelé informováni a poučeni ohledně monitorování jednotlivých žáků a dynamiky skupin, aby tak dokázali včasně odhalit případné problémy a mohli žákům v jejich nelehké situaci nabídnout podporu a pomoc. </w:t>
      </w:r>
    </w:p>
    <w:p w:rsidR="004F16B3" w:rsidRPr="004F16B3" w:rsidRDefault="004F16B3" w:rsidP="004F16B3">
      <w:pPr>
        <w:spacing w:after="120"/>
      </w:pPr>
    </w:p>
    <w:p w:rsidR="004F16B3" w:rsidRPr="004F16B3" w:rsidRDefault="004F16B3" w:rsidP="004F16B3">
      <w:pPr>
        <w:spacing w:after="120"/>
        <w:rPr>
          <w:b/>
        </w:rPr>
      </w:pPr>
      <w:bookmarkStart w:id="1159" w:name="_heading=h.d7i5vy6r4hxl" w:colFirst="0" w:colLast="0"/>
      <w:bookmarkEnd w:id="1159"/>
      <w:r w:rsidRPr="004F16B3">
        <w:rPr>
          <w:b/>
        </w:rPr>
        <w:t>Nespecifická prevence:</w:t>
      </w:r>
    </w:p>
    <w:p w:rsidR="004F16B3" w:rsidRPr="004F16B3" w:rsidRDefault="004F16B3" w:rsidP="004F16B3">
      <w:pPr>
        <w:spacing w:after="120"/>
      </w:pPr>
      <w:r w:rsidRPr="004F16B3">
        <w:t xml:space="preserve">V rámci nespecifické prevence spolupracujeme s </w:t>
      </w:r>
      <w:r w:rsidRPr="004F16B3">
        <w:rPr>
          <w:u w:val="single"/>
        </w:rPr>
        <w:t>Městskou knihovnou, DDM a ZUŠ Nová Role</w:t>
      </w:r>
      <w:r w:rsidRPr="004F16B3">
        <w:t xml:space="preserve">. Programy realizované těmito organizacemi reflektují potřeby naší školy a ukazují žákům různé způsoby využití volného času. Pomáhají tak předejít negativním sociálně patologickým vlivům a vzniku závislostí na el. technologiích. </w:t>
      </w:r>
    </w:p>
    <w:p w:rsidR="004F16B3" w:rsidRPr="004F16B3" w:rsidRDefault="004F16B3" w:rsidP="004F16B3">
      <w:pPr>
        <w:spacing w:after="120"/>
      </w:pPr>
      <w:r w:rsidRPr="004F16B3">
        <w:t xml:space="preserve">Návštěvy </w:t>
      </w:r>
      <w:r w:rsidRPr="004F16B3">
        <w:rPr>
          <w:u w:val="single"/>
        </w:rPr>
        <w:t>divadelních představení, exkurzí a výstav</w:t>
      </w:r>
      <w:r w:rsidRPr="004F16B3">
        <w:t xml:space="preserve"> mají za cíl rozšířit obzory žákům a nabídnout jim alternativy volnočasových aktivit. V rámci exkurzí navštěvují žáci různé školy což jim pomáhá v rozhodování o jejich budoucím povolání, také navštěvují zdejší výrobnu porcelánu </w:t>
      </w:r>
      <w:proofErr w:type="spellStart"/>
      <w:r w:rsidRPr="004F16B3">
        <w:t>Thun</w:t>
      </w:r>
      <w:proofErr w:type="spellEnd"/>
      <w:r w:rsidRPr="004F16B3">
        <w:t xml:space="preserve">, kde se žáci seznamují s výrobním procesem. </w:t>
      </w:r>
    </w:p>
    <w:p w:rsidR="004F16B3" w:rsidRPr="004F16B3" w:rsidRDefault="004F16B3" w:rsidP="004F16B3">
      <w:pPr>
        <w:spacing w:after="120"/>
      </w:pPr>
      <w:r w:rsidRPr="004F16B3">
        <w:t xml:space="preserve">Dalším aktivitou zaměřenou na zdravý způsob života žáků je </w:t>
      </w:r>
      <w:r w:rsidRPr="004F16B3">
        <w:rPr>
          <w:u w:val="single"/>
        </w:rPr>
        <w:t>Plavecký výcvik</w:t>
      </w:r>
      <w:r w:rsidRPr="004F16B3">
        <w:t xml:space="preserve">. Cílem je odstranění plavecké negramotnosti žáků ZŠ, je to také alternativa volnočasové aktivity v rámci preventivního působení v oblasti zneužívání návykových látek, včetně tabákových výrobků, či vzniku závislostí (počítačové hry). Plaveckého výcviku se účastní žáci 3. a 4. ročníku v počtu 40 hodin. </w:t>
      </w:r>
    </w:p>
    <w:p w:rsidR="004F16B3" w:rsidRPr="004F16B3" w:rsidRDefault="004F16B3" w:rsidP="004F16B3">
      <w:pPr>
        <w:spacing w:after="120"/>
      </w:pPr>
      <w:r w:rsidRPr="004F16B3">
        <w:rPr>
          <w:u w:val="single"/>
        </w:rPr>
        <w:t>Ovoce do škol a mléko do škol</w:t>
      </w:r>
      <w:r w:rsidRPr="004F16B3">
        <w:t xml:space="preserve"> jsou programy zaměřené na zdravou výživu. Rozšiřují povědomí o negativním dopadu nesprávné výživy na zdraví člověka a předcházení výskytu poruch příjmu potravy. Žákům byly (v průběhu školní docházky) pravidelně jednou týdně distribuovány mléčné výrobky a ovoce nebo zelenina. Cílem programu je především přispět k trvalému zvýšení spotřeby ovoce, zeleniny, mléka a mléčných výrobků, vytvořit zdravé stravovací návyky ve výživě dětí, bojovat proti epidemii dětské obezity a zvrátit klesající spotřebu ovoce, zeleniny, mléka a mléčných výrobků. </w:t>
      </w:r>
    </w:p>
    <w:p w:rsidR="004F16B3" w:rsidRPr="004F16B3" w:rsidRDefault="004F16B3" w:rsidP="004F16B3">
      <w:pPr>
        <w:spacing w:after="120"/>
      </w:pPr>
      <w:r w:rsidRPr="004F16B3">
        <w:rPr>
          <w:u w:val="single"/>
        </w:rPr>
        <w:t>Stop násilí – prevence kriminality</w:t>
      </w:r>
      <w:r w:rsidRPr="004F16B3">
        <w:t>. Naše škola již po několikáté spolupracuješ CAOKK, kteří pořádají kurzy sebeobrany pro žáky 2., 5. a 8. ročníků. Žáci se v těchto hodinách učí, jak se správně bránit potenciální hrozbě a odvrátit fyzický útok, ale také si teoreticky rozebírají situace, které mohou nastat a různé varianty, jak se správně zachovat v daných krizových situacích.</w:t>
      </w:r>
    </w:p>
    <w:p w:rsidR="004F16B3" w:rsidRPr="004F16B3" w:rsidRDefault="004F16B3" w:rsidP="004F16B3">
      <w:pPr>
        <w:spacing w:after="120"/>
        <w:rPr>
          <w:b/>
        </w:rPr>
      </w:pPr>
    </w:p>
    <w:p w:rsidR="00613CCE" w:rsidRDefault="00613CCE" w:rsidP="004F16B3">
      <w:pPr>
        <w:spacing w:after="120"/>
        <w:rPr>
          <w:b/>
        </w:rPr>
      </w:pPr>
    </w:p>
    <w:p w:rsidR="004F16B3" w:rsidRPr="004F16B3" w:rsidRDefault="004F16B3" w:rsidP="004F16B3">
      <w:pPr>
        <w:spacing w:after="120"/>
        <w:rPr>
          <w:b/>
        </w:rPr>
      </w:pPr>
      <w:r w:rsidRPr="004F16B3">
        <w:rPr>
          <w:b/>
        </w:rPr>
        <w:lastRenderedPageBreak/>
        <w:t>Specifická prevence:</w:t>
      </w:r>
    </w:p>
    <w:p w:rsidR="004F16B3" w:rsidRPr="004F16B3" w:rsidRDefault="004F16B3" w:rsidP="004F16B3">
      <w:pPr>
        <w:spacing w:after="120"/>
      </w:pPr>
      <w:r w:rsidRPr="004F16B3">
        <w:t xml:space="preserve">V rámci specifické prevence realizujeme projekty jako je </w:t>
      </w:r>
      <w:r w:rsidRPr="004F16B3">
        <w:rPr>
          <w:u w:val="single"/>
        </w:rPr>
        <w:t>Ajaxův zápisník</w:t>
      </w:r>
      <w:r w:rsidRPr="004F16B3">
        <w:t xml:space="preserve">, což je dlouhodobým edukačním projektem policie ČR, nebo návštěvy ve </w:t>
      </w:r>
      <w:r w:rsidRPr="004F16B3">
        <w:rPr>
          <w:u w:val="single"/>
        </w:rPr>
        <w:t>Světě záchranářů</w:t>
      </w:r>
      <w:r w:rsidRPr="004F16B3">
        <w:t xml:space="preserve"> Karlovy Vary, kde žáci navštěvují různé preventivní programy, seznamují se se složkami IZS a plní průkaz cyklisty. </w:t>
      </w:r>
    </w:p>
    <w:p w:rsidR="004F16B3" w:rsidRPr="004F16B3" w:rsidRDefault="004F16B3" w:rsidP="004F16B3">
      <w:pPr>
        <w:spacing w:after="120"/>
      </w:pPr>
      <w:r w:rsidRPr="004F16B3">
        <w:t xml:space="preserve">Velmi zajímavé jsou vždy účasti na projektu </w:t>
      </w:r>
      <w:r w:rsidRPr="004F16B3">
        <w:rPr>
          <w:u w:val="single"/>
        </w:rPr>
        <w:t>„Jeden svět nestačí</w:t>
      </w:r>
      <w:r w:rsidRPr="004F16B3">
        <w:t xml:space="preserve">“, kde se žáci seznamují s příběhy dětí z různých částí světa a diskutují o základních tématech jako je multikulturalita, předsudky nebo tolerance. Naši žáci se společně s paní učitelkou Rokoskou také aktivně zapojili do projektu pod záštitou organizací Post Bellum a Paměť národa s názvem </w:t>
      </w:r>
      <w:r w:rsidRPr="004F16B3">
        <w:rPr>
          <w:u w:val="single"/>
        </w:rPr>
        <w:t>Příběhy našich sousedů</w:t>
      </w:r>
      <w:r w:rsidRPr="004F16B3">
        <w:t>. Cílem je vyzpovídat místního pamětníka a jeho vzpomínky zpracovat a následně prezentovat v rozhlase a na veřejné prezentaci.</w:t>
      </w:r>
    </w:p>
    <w:p w:rsidR="004F16B3" w:rsidRPr="004F16B3" w:rsidRDefault="004F16B3" w:rsidP="004F16B3">
      <w:pPr>
        <w:spacing w:after="120"/>
      </w:pPr>
      <w:r w:rsidRPr="004F16B3">
        <w:t>Ve spoluprací s </w:t>
      </w:r>
      <w:r w:rsidRPr="004F16B3">
        <w:rPr>
          <w:u w:val="single"/>
        </w:rPr>
        <w:t xml:space="preserve">Preventivní skupinou Policie ČR </w:t>
      </w:r>
      <w:r w:rsidRPr="004F16B3">
        <w:t xml:space="preserve">každoročně realizujeme soubor přednášek. Tématy jsou: návykové látky, šikana a kyberšikana, kriminalita dětí nebo základy právního vědomí. </w:t>
      </w:r>
    </w:p>
    <w:p w:rsidR="004F16B3" w:rsidRPr="004F16B3" w:rsidRDefault="004F16B3" w:rsidP="004F16B3">
      <w:pPr>
        <w:spacing w:after="120"/>
      </w:pPr>
      <w:r w:rsidRPr="004F16B3">
        <w:t xml:space="preserve">Žáci 8. ročníku absolvovali přednášku protidrogové prevence s důrazem na škodlivost návykových látek, obzvláště kouření a zneužívání tabákových výrobků. Dále jsme v letošním školní roce měli možnost navštívit </w:t>
      </w:r>
      <w:r w:rsidRPr="004F16B3">
        <w:rPr>
          <w:u w:val="single"/>
        </w:rPr>
        <w:t>Protidrogový vlak</w:t>
      </w:r>
      <w:r w:rsidRPr="004F16B3">
        <w:t xml:space="preserve">. </w:t>
      </w:r>
    </w:p>
    <w:p w:rsidR="004F16B3" w:rsidRPr="004F16B3" w:rsidRDefault="004F16B3" w:rsidP="004F16B3">
      <w:pPr>
        <w:spacing w:after="120"/>
      </w:pPr>
      <w:r w:rsidRPr="004F16B3">
        <w:t xml:space="preserve">V tomto školním roce jsme se obzvláště zaměřili na problém bezpečného používání PC, zabezpečení a kyberšikany. Přednášky realizovala akreditovaná společnost Calliditas. Cílem bylo zmapovat nebezpečí, se kterým se žáci mohou setkat a naučit je zásady </w:t>
      </w:r>
      <w:r w:rsidRPr="004F16B3">
        <w:rPr>
          <w:u w:val="single"/>
        </w:rPr>
        <w:t>kyberbezpečnosti.</w:t>
      </w:r>
      <w:r w:rsidRPr="004F16B3">
        <w:t xml:space="preserve"> Zjednodušeně řečeno jde o první pomoc a základní ochranné pomůcky při pohybu v kyberprostoru.</w:t>
      </w:r>
    </w:p>
    <w:p w:rsidR="004F16B3" w:rsidRPr="004F16B3" w:rsidRDefault="004F16B3" w:rsidP="004F16B3">
      <w:pPr>
        <w:spacing w:after="120"/>
        <w:rPr>
          <w:u w:val="single"/>
        </w:rPr>
      </w:pPr>
    </w:p>
    <w:p w:rsidR="004F16B3" w:rsidRPr="004F16B3" w:rsidRDefault="004F16B3" w:rsidP="004F16B3">
      <w:pPr>
        <w:numPr>
          <w:ilvl w:val="0"/>
          <w:numId w:val="10"/>
        </w:numPr>
        <w:spacing w:after="120"/>
      </w:pPr>
      <w:r w:rsidRPr="004F16B3">
        <w:t xml:space="preserve">Na škole se pravidelně organizují celoškolní projekty (tematické týdny, tvořivé dílny, slavnosti školy), které pomáhají žákům navazovat vzájemné vztahy, utváří pocit sounáležitosti jak se </w:t>
      </w:r>
      <w:r w:rsidR="00DE3BBF" w:rsidRPr="004F16B3">
        <w:t>třídou,</w:t>
      </w:r>
      <w:r w:rsidRPr="004F16B3">
        <w:t xml:space="preserve"> tak se školou a podporují rozvoj vzájemného respektu a tolerance.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</w:pPr>
      <w:r w:rsidRPr="004F16B3">
        <w:t xml:space="preserve">Učitelé se pravidelně scházejí na organizačních a pracovních poradách, také pravidelně zasedají jednotlivá metodická sdružení. Pedagogové se průběžně vzdělávají podle potřeby a nabídky vzdělávacích kurzů. 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</w:pPr>
      <w:r w:rsidRPr="004F16B3">
        <w:t xml:space="preserve">Třídní učitelé organizovali velké množství kohezních akcí a tematických výletů. Cílem bylo stmelit třídy a rozvíjet vzájemné vztahy. </w:t>
      </w:r>
      <w:r w:rsidRPr="004F16B3">
        <w:tab/>
      </w:r>
    </w:p>
    <w:p w:rsidR="004F16B3" w:rsidRPr="004F16B3" w:rsidRDefault="004F16B3" w:rsidP="004F16B3">
      <w:pPr>
        <w:numPr>
          <w:ilvl w:val="0"/>
          <w:numId w:val="10"/>
        </w:numPr>
        <w:spacing w:after="120"/>
      </w:pPr>
      <w:r w:rsidRPr="004F16B3">
        <w:t xml:space="preserve">Jednotliví učitelé, pod vedením školního metodika prevence začleňují jednotlivá preventivní témata do výuky, a to v souladu s RVP, ŠVP a svými tematickými plány. 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</w:pPr>
      <w:r w:rsidRPr="004F16B3">
        <w:t xml:space="preserve">Základem prevence je taká soustavná práce pedagogů během vyučovacích hodin. Pozornost preventivním tématům věnují všichni učitelé, vychovatelé i asistenti pedagoga obzvláště v předmětu Etická výchova, který je nyní realizován ve všech ročnících vyjma 5. ročníků, zde nadále pracujeme s žáky v rámci komunikačních kruhů. V rámci Etické výchovy má práce se třídou ustálenou strukturu, v jednotlivých hodinách je dán i prostor pro vyjádření žáků a zástupců žákovského parlamentu a práci třídního učitele s kolektivem dle jeho představ a potřeb, třídní učitelé mohou zvát do hodin i odborníky, pokud potřebují pracovat se třídou na tématech, která jsou v danou situaci ve třídě nutná a potřebná. 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  <w:rPr>
          <w:iCs/>
          <w:u w:val="single"/>
        </w:rPr>
      </w:pPr>
      <w:r w:rsidRPr="004F16B3">
        <w:rPr>
          <w:iCs/>
        </w:rPr>
        <w:lastRenderedPageBreak/>
        <w:t xml:space="preserve">Žáci jsou zvyklí vyjadřovat svůj názor a hodnotit klima školy i třídy, k čemuž přispívá i </w:t>
      </w:r>
      <w:r w:rsidRPr="004F16B3">
        <w:rPr>
          <w:iCs/>
          <w:u w:val="single"/>
        </w:rPr>
        <w:t>školní parlament.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  <w:rPr>
          <w:iCs/>
        </w:rPr>
      </w:pPr>
      <w:r w:rsidRPr="004F16B3">
        <w:rPr>
          <w:iCs/>
        </w:rPr>
        <w:t>Žáci o případných problémech mohou informovat své třídní učitele, výchovnou poradkyni nebo školní metodičku prevence.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  <w:rPr>
          <w:iCs/>
        </w:rPr>
      </w:pPr>
      <w:r w:rsidRPr="004F16B3">
        <w:rPr>
          <w:iCs/>
        </w:rPr>
        <w:t>Rodiče se školou spolupracují, ale o problematiku rizikového chování se většinou zajímají, až když se s některým jevem setkají u svého dítěte nebo v kolektivu, jehož je jejich dítě součástí, v těchto situacích nabízí výchovná poradkyně a metodička prevence konzultace. S rodiči jednají třídní učitelé v rámci svých konzultačních hodin a na třídních schůzkách.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  <w:rPr>
          <w:iCs/>
        </w:rPr>
      </w:pPr>
      <w:r w:rsidRPr="004F16B3">
        <w:rPr>
          <w:iCs/>
        </w:rPr>
        <w:t>Kontaktní údaje na učitele rodiče získají z žákovské knížky, aplikace Bakaláři nebo na webových stránkách školy. Zde se mohou také vyjádřit ke všemu, co se ve škole děje. Komentáře dávají prostor k diskusi.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</w:pPr>
      <w:r w:rsidRPr="004F16B3">
        <w:rPr>
          <w:iCs/>
        </w:rPr>
        <w:t xml:space="preserve">Škola je zapojena do projektu „Nenech to být“, což je </w:t>
      </w:r>
      <w:r w:rsidRPr="004F16B3">
        <w:t>webová platforma a mobilní aplikace bojující proti šikaně a vylučování z kolektivu na školách po celém světě podporovaná MŠMT.</w:t>
      </w:r>
    </w:p>
    <w:p w:rsidR="004F16B3" w:rsidRPr="004F16B3" w:rsidRDefault="004F16B3" w:rsidP="004F16B3">
      <w:pPr>
        <w:numPr>
          <w:ilvl w:val="0"/>
          <w:numId w:val="10"/>
        </w:numPr>
        <w:spacing w:after="120"/>
        <w:rPr>
          <w:b/>
          <w:bCs/>
        </w:rPr>
      </w:pPr>
      <w:r w:rsidRPr="004F16B3">
        <w:rPr>
          <w:bCs/>
        </w:rPr>
        <w:t xml:space="preserve">Školní metodik prevence každoročně zpracovává preventivní program, který se zaměřuje převážně na </w:t>
      </w:r>
      <w:r w:rsidRPr="004F16B3">
        <w:rPr>
          <w:bCs/>
          <w:iCs/>
        </w:rPr>
        <w:t xml:space="preserve">prevenci intolerance a nevhodného chování žáků vůči sobě navzájem, tedy prevence šikany a násilí, vandalismu, xenofobie a rasismu; dále se také zaměřujeme na </w:t>
      </w:r>
      <w:r w:rsidRPr="004F16B3">
        <w:rPr>
          <w:iCs/>
        </w:rPr>
        <w:t>podporu zdravého životního stylu našich žáků, prevenci kriminálního chování dětí a mladistvých, prevenci zaměřenou proti užívání legálních návykových látek a v neposlední řadě také na budování bezpečného klima ve škole.</w:t>
      </w:r>
    </w:p>
    <w:p w:rsidR="004F16B3" w:rsidRPr="004F16B3" w:rsidRDefault="004F16B3" w:rsidP="004F16B3">
      <w:pPr>
        <w:spacing w:after="120"/>
      </w:pPr>
      <w:r w:rsidRPr="004F16B3">
        <w:t xml:space="preserve">Vzhledem k dlouhodobému uzavření škol v předchozích letech a s komplikovanou situací na Ukrajině, díky které do naší školy přišli noví žáci, se i v následujícím školím roce chceme více soustředit na podporu sociálních vazeb mezi žáky, práci se třídou a se třídním kolektivem, dále chceme pomoci žákům rozvíjet jejich schopnosti a dovednosti v různých aspektech života jako je zvládání stresu a stresových situací, psychohygiena nebo zdravý životní styl. K tomu s také váže naše další priorita a tou je zaměření se na bezpečné využívání elektronických zařízení – tedy zaměření se na problém netolismu (problematické nebo až patologické užívání internetu), nadměrné hraní her, či trávení času na sociálních sítích a s tím je dále spojené téma bezpečnosti na internetu, kybergrooming, kyberagrese nebo kyberšikana. </w:t>
      </w:r>
    </w:p>
    <w:p w:rsidR="004F16B3" w:rsidRPr="004F16B3" w:rsidRDefault="004F16B3" w:rsidP="004F16B3">
      <w:pPr>
        <w:spacing w:after="120"/>
      </w:pPr>
    </w:p>
    <w:p w:rsidR="004F16B3" w:rsidRPr="004F16B3" w:rsidRDefault="004F16B3" w:rsidP="004F16B3">
      <w:pPr>
        <w:spacing w:after="120"/>
      </w:pPr>
    </w:p>
    <w:p w:rsidR="004F16B3" w:rsidRPr="004F16B3" w:rsidRDefault="004F16B3" w:rsidP="004F16B3">
      <w:pPr>
        <w:spacing w:after="120"/>
      </w:pPr>
    </w:p>
    <w:p w:rsidR="004F16B3" w:rsidRPr="004F16B3" w:rsidRDefault="004F16B3" w:rsidP="004F16B3">
      <w:pPr>
        <w:spacing w:after="120"/>
      </w:pPr>
    </w:p>
    <w:p w:rsidR="004F16B3" w:rsidRPr="004F16B3" w:rsidRDefault="004F16B3" w:rsidP="004F16B3">
      <w:pPr>
        <w:spacing w:after="120"/>
        <w:rPr>
          <w:b/>
          <w:bCs/>
        </w:rPr>
      </w:pPr>
    </w:p>
    <w:p w:rsidR="004F16B3" w:rsidRPr="004F16B3" w:rsidRDefault="004F16B3" w:rsidP="004F16B3">
      <w:pPr>
        <w:spacing w:after="120"/>
      </w:pPr>
    </w:p>
    <w:p w:rsidR="004F16B3" w:rsidRPr="004F16B3" w:rsidRDefault="004F16B3" w:rsidP="004F16B3">
      <w:pPr>
        <w:spacing w:after="120"/>
      </w:pPr>
    </w:p>
    <w:p w:rsidR="004F16B3" w:rsidRPr="004F16B3" w:rsidRDefault="004F16B3" w:rsidP="004F16B3">
      <w:pPr>
        <w:spacing w:after="120"/>
      </w:pPr>
    </w:p>
    <w:p w:rsidR="004F16B3" w:rsidRPr="004F16B3" w:rsidRDefault="004F16B3" w:rsidP="00613CCE">
      <w:pPr>
        <w:spacing w:after="120"/>
        <w:jc w:val="right"/>
      </w:pPr>
      <w:r w:rsidRPr="004F16B3">
        <w:tab/>
      </w:r>
      <w:r w:rsidRPr="004F16B3">
        <w:tab/>
      </w:r>
      <w:r w:rsidRPr="004F16B3">
        <w:tab/>
      </w:r>
      <w:r w:rsidRPr="004F16B3">
        <w:tab/>
      </w:r>
      <w:r w:rsidRPr="004F16B3">
        <w:tab/>
      </w:r>
      <w:r w:rsidRPr="004F16B3">
        <w:tab/>
      </w:r>
      <w:r w:rsidRPr="004F16B3">
        <w:tab/>
      </w:r>
      <w:r w:rsidRPr="004F16B3">
        <w:tab/>
        <w:t xml:space="preserve">Vypracovala: Mgr. Jana Větrovcová  </w:t>
      </w:r>
    </w:p>
    <w:p w:rsidR="005479CB" w:rsidRPr="005479CB" w:rsidRDefault="004F16B3" w:rsidP="00613CCE">
      <w:pPr>
        <w:spacing w:after="120"/>
        <w:jc w:val="right"/>
      </w:pPr>
      <w:r w:rsidRPr="004F16B3">
        <w:t>školní koordinátor prevence</w:t>
      </w:r>
    </w:p>
    <w:sectPr w:rsidR="005479CB" w:rsidRPr="005479CB" w:rsidSect="009D7517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CF3" w:rsidRDefault="007D5CF3" w:rsidP="00F07522">
      <w:pPr>
        <w:spacing w:after="0" w:line="240" w:lineRule="auto"/>
      </w:pPr>
      <w:r>
        <w:separator/>
      </w:r>
    </w:p>
  </w:endnote>
  <w:endnote w:type="continuationSeparator" w:id="0">
    <w:p w:rsidR="007D5CF3" w:rsidRDefault="007D5CF3" w:rsidP="00F0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8B" w:rsidRDefault="00AC558B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598895"/>
      <w:docPartObj>
        <w:docPartGallery w:val="Page Numbers (Bottom of Page)"/>
        <w:docPartUnique/>
      </w:docPartObj>
    </w:sdtPr>
    <w:sdtEndPr/>
    <w:sdtContent>
      <w:p w:rsidR="00AC558B" w:rsidRDefault="00AC558B">
        <w:pPr>
          <w:pStyle w:val="Zpat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558B" w:rsidRDefault="00AC558B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8B" w:rsidRDefault="00AC558B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CF3" w:rsidRDefault="007D5CF3" w:rsidP="00F07522">
      <w:pPr>
        <w:spacing w:after="0" w:line="240" w:lineRule="auto"/>
      </w:pPr>
      <w:r>
        <w:separator/>
      </w:r>
    </w:p>
  </w:footnote>
  <w:footnote w:type="continuationSeparator" w:id="0">
    <w:p w:rsidR="007D5CF3" w:rsidRDefault="007D5CF3" w:rsidP="00F0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8B" w:rsidRDefault="00AC558B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8B" w:rsidRDefault="00AC558B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8B" w:rsidRDefault="00AC558B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049"/>
    <w:multiLevelType w:val="hybridMultilevel"/>
    <w:tmpl w:val="42EEFEF4"/>
    <w:lvl w:ilvl="0" w:tplc="0E5055FA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15A"/>
    <w:multiLevelType w:val="hybridMultilevel"/>
    <w:tmpl w:val="00EA6CEA"/>
    <w:lvl w:ilvl="0" w:tplc="63C26848">
      <w:start w:val="1"/>
      <w:numFmt w:val="decimal"/>
      <w:pStyle w:val="Styl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179F"/>
    <w:multiLevelType w:val="hybridMultilevel"/>
    <w:tmpl w:val="2A16D38A"/>
    <w:lvl w:ilvl="0" w:tplc="267A8A10">
      <w:start w:val="3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38C6"/>
    <w:multiLevelType w:val="hybridMultilevel"/>
    <w:tmpl w:val="0EFAC9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73C5"/>
    <w:multiLevelType w:val="hybridMultilevel"/>
    <w:tmpl w:val="D1EE4294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34C1530"/>
    <w:multiLevelType w:val="multilevel"/>
    <w:tmpl w:val="274A8C28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64C47998"/>
    <w:multiLevelType w:val="hybridMultilevel"/>
    <w:tmpl w:val="63B22ADA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52224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CD3D8C"/>
    <w:multiLevelType w:val="multilevel"/>
    <w:tmpl w:val="D062BFC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dpis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dpis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21B4DCA"/>
    <w:multiLevelType w:val="multilevel"/>
    <w:tmpl w:val="1DEC69E8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C1"/>
    <w:rsid w:val="00074DCC"/>
    <w:rsid w:val="000A77E7"/>
    <w:rsid w:val="000B3048"/>
    <w:rsid w:val="001D55B7"/>
    <w:rsid w:val="00266D27"/>
    <w:rsid w:val="00274B3E"/>
    <w:rsid w:val="002D6741"/>
    <w:rsid w:val="00333DBC"/>
    <w:rsid w:val="0038643B"/>
    <w:rsid w:val="003E6156"/>
    <w:rsid w:val="004261F8"/>
    <w:rsid w:val="00456C51"/>
    <w:rsid w:val="00475F44"/>
    <w:rsid w:val="004F16B3"/>
    <w:rsid w:val="005479CB"/>
    <w:rsid w:val="00583354"/>
    <w:rsid w:val="005868B2"/>
    <w:rsid w:val="005C441C"/>
    <w:rsid w:val="005E5D19"/>
    <w:rsid w:val="00611309"/>
    <w:rsid w:val="00613CCE"/>
    <w:rsid w:val="007D5CF3"/>
    <w:rsid w:val="00837F1D"/>
    <w:rsid w:val="0087172C"/>
    <w:rsid w:val="008805E5"/>
    <w:rsid w:val="008E36E3"/>
    <w:rsid w:val="009631AA"/>
    <w:rsid w:val="009D7517"/>
    <w:rsid w:val="00AC558B"/>
    <w:rsid w:val="00AE0748"/>
    <w:rsid w:val="00B168D6"/>
    <w:rsid w:val="00BE33FF"/>
    <w:rsid w:val="00BF26BA"/>
    <w:rsid w:val="00C408CB"/>
    <w:rsid w:val="00C61508"/>
    <w:rsid w:val="00C8713D"/>
    <w:rsid w:val="00D61025"/>
    <w:rsid w:val="00DA1861"/>
    <w:rsid w:val="00DE3BBF"/>
    <w:rsid w:val="00DE5415"/>
    <w:rsid w:val="00DE6117"/>
    <w:rsid w:val="00E64952"/>
    <w:rsid w:val="00EE5FDD"/>
    <w:rsid w:val="00F07522"/>
    <w:rsid w:val="00F21C40"/>
    <w:rsid w:val="00F837F0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0A09A"/>
  <w15:chartTrackingRefBased/>
  <w15:docId w15:val="{05E1462A-D787-4B76-84D6-911288CA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C4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1025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B3E"/>
    <w:pPr>
      <w:numPr>
        <w:numId w:val="7"/>
      </w:numPr>
      <w:spacing w:before="100" w:after="100" w:line="100" w:lineRule="atLeast"/>
      <w:ind w:left="1068"/>
      <w:textDirection w:val="btLr"/>
      <w:textAlignment w:val="top"/>
      <w:outlineLvl w:val="1"/>
    </w:pPr>
    <w:rPr>
      <w:rFonts w:ascii="Calibri" w:eastAsia="Times New Roman" w:hAnsi="Calibri" w:cs="Times New Roman"/>
      <w:b/>
      <w:bCs/>
      <w:position w:val="-1"/>
      <w:sz w:val="28"/>
      <w:szCs w:val="36"/>
      <w:lang w:eastAsia="ar-SA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FB01C1"/>
    <w:pPr>
      <w:numPr>
        <w:ilvl w:val="2"/>
        <w:numId w:val="1"/>
      </w:numPr>
      <w:spacing w:before="100" w:after="100" w:line="100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7"/>
      <w:szCs w:val="27"/>
      <w:lang w:eastAsia="ar-SA"/>
    </w:rPr>
  </w:style>
  <w:style w:type="paragraph" w:styleId="Nadpis4">
    <w:name w:val="heading 4"/>
    <w:basedOn w:val="Normln"/>
    <w:next w:val="Zkladntext"/>
    <w:link w:val="Nadpis4Char"/>
    <w:uiPriority w:val="9"/>
    <w:unhideWhenUsed/>
    <w:qFormat/>
    <w:rsid w:val="00FB01C1"/>
    <w:pPr>
      <w:keepNext/>
      <w:keepLines/>
      <w:numPr>
        <w:ilvl w:val="3"/>
        <w:numId w:val="1"/>
      </w:numPr>
      <w:spacing w:before="200" w:after="0" w:line="252" w:lineRule="auto"/>
      <w:ind w:leftChars="-1" w:left="-1" w:hangingChars="1" w:hanging="1"/>
      <w:textDirection w:val="btLr"/>
      <w:textAlignment w:val="top"/>
      <w:outlineLvl w:val="3"/>
    </w:pPr>
    <w:rPr>
      <w:rFonts w:ascii="Cambria" w:eastAsia="Times New Roman" w:hAnsi="Cambria" w:cs="Times New Roman"/>
      <w:i/>
      <w:iCs/>
      <w:color w:val="365F91"/>
      <w:position w:val="-1"/>
      <w:szCs w:val="24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01C1"/>
    <w:pPr>
      <w:keepNext/>
      <w:keepLines/>
      <w:spacing w:before="220" w:after="40" w:line="252" w:lineRule="auto"/>
      <w:ind w:leftChars="-1" w:left="-1" w:hangingChars="1" w:hanging="1"/>
      <w:textDirection w:val="btLr"/>
      <w:textAlignment w:val="top"/>
      <w:outlineLvl w:val="4"/>
    </w:pPr>
    <w:rPr>
      <w:rFonts w:ascii="Calibri" w:eastAsia="SimSun" w:hAnsi="Calibri" w:cs="Tahoma"/>
      <w:b/>
      <w:position w:val="-1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1C1"/>
    <w:pPr>
      <w:keepNext/>
      <w:keepLines/>
      <w:spacing w:before="200" w:after="40" w:line="252" w:lineRule="auto"/>
      <w:ind w:leftChars="-1" w:left="-1" w:hangingChars="1" w:hanging="1"/>
      <w:textDirection w:val="btLr"/>
      <w:textAlignment w:val="top"/>
      <w:outlineLvl w:val="5"/>
    </w:pPr>
    <w:rPr>
      <w:rFonts w:ascii="Calibri" w:eastAsia="SimSun" w:hAnsi="Calibri" w:cs="Tahoma"/>
      <w:b/>
      <w:position w:val="-1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952"/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9"/>
    <w:rsid w:val="00274B3E"/>
    <w:rPr>
      <w:rFonts w:ascii="Calibri" w:eastAsia="Times New Roman" w:hAnsi="Calibri" w:cs="Times New Roman"/>
      <w:b/>
      <w:bCs/>
      <w:position w:val="-1"/>
      <w:sz w:val="28"/>
      <w:szCs w:val="36"/>
      <w:lang w:eastAsia="ar-SA"/>
    </w:rPr>
  </w:style>
  <w:style w:type="paragraph" w:styleId="Zkladntext">
    <w:name w:val="Body Text"/>
    <w:basedOn w:val="Normln"/>
    <w:link w:val="ZkladntextChar"/>
    <w:rsid w:val="00FB01C1"/>
    <w:pPr>
      <w:spacing w:after="120" w:line="1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B01C1"/>
    <w:rPr>
      <w:rFonts w:ascii="Times New Roman" w:eastAsia="Times New Roman" w:hAnsi="Times New Roman" w:cs="Times New Roman"/>
      <w:position w:val="-1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FB01C1"/>
    <w:rPr>
      <w:rFonts w:ascii="Times New Roman" w:eastAsia="Times New Roman" w:hAnsi="Times New Roman" w:cs="Times New Roman"/>
      <w:b/>
      <w:bCs/>
      <w:position w:val="-1"/>
      <w:sz w:val="27"/>
      <w:szCs w:val="27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FB01C1"/>
    <w:rPr>
      <w:rFonts w:ascii="Cambria" w:eastAsia="Times New Roman" w:hAnsi="Cambria" w:cs="Times New Roman"/>
      <w:i/>
      <w:iCs/>
      <w:color w:val="365F91"/>
      <w:position w:val="-1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FB01C1"/>
    <w:rPr>
      <w:rFonts w:ascii="Calibri" w:eastAsia="SimSun" w:hAnsi="Calibri" w:cs="Tahoma"/>
      <w:b/>
      <w:position w:val="-1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1C1"/>
    <w:rPr>
      <w:rFonts w:ascii="Calibri" w:eastAsia="SimSun" w:hAnsi="Calibri" w:cs="Tahoma"/>
      <w:b/>
      <w:position w:val="-1"/>
      <w:sz w:val="20"/>
      <w:szCs w:val="20"/>
      <w:lang w:eastAsia="ar-SA"/>
    </w:rPr>
  </w:style>
  <w:style w:type="table" w:customStyle="1" w:styleId="TableNormal">
    <w:name w:val="Table Normal"/>
    <w:rsid w:val="00FB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link w:val="NzevChar"/>
    <w:uiPriority w:val="10"/>
    <w:qFormat/>
    <w:rsid w:val="00FB01C1"/>
    <w:pPr>
      <w:pBdr>
        <w:bottom w:val="single" w:sz="8" w:space="4" w:color="808080"/>
      </w:pBdr>
      <w:spacing w:after="300" w:line="100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b/>
      <w:bCs/>
      <w:spacing w:val="-10"/>
      <w:kern w:val="1"/>
      <w:position w:val="-1"/>
      <w:sz w:val="56"/>
      <w:szCs w:val="56"/>
      <w:lang w:eastAsia="ar-SA"/>
    </w:rPr>
  </w:style>
  <w:style w:type="paragraph" w:customStyle="1" w:styleId="Podtitul">
    <w:name w:val="Podtitul"/>
    <w:basedOn w:val="Nadpis"/>
    <w:next w:val="Zkladntext"/>
    <w:rsid w:val="00FB01C1"/>
    <w:pPr>
      <w:jc w:val="center"/>
    </w:pPr>
    <w:rPr>
      <w:i/>
      <w:iCs/>
    </w:rPr>
  </w:style>
  <w:style w:type="paragraph" w:customStyle="1" w:styleId="Nadpis">
    <w:name w:val="Nadpis"/>
    <w:basedOn w:val="Normln"/>
    <w:next w:val="Zkladntext"/>
    <w:rsid w:val="00FB01C1"/>
    <w:pPr>
      <w:keepNext/>
      <w:spacing w:before="240" w:after="120" w:line="252" w:lineRule="auto"/>
      <w:ind w:leftChars="-1" w:left="-1" w:hangingChars="1" w:hanging="1"/>
      <w:textDirection w:val="btLr"/>
      <w:textAlignment w:val="top"/>
      <w:outlineLvl w:val="0"/>
    </w:pPr>
    <w:rPr>
      <w:rFonts w:ascii="Arial" w:eastAsia="Microsoft YaHei" w:hAnsi="Arial" w:cs="Mangal"/>
      <w:position w:val="-1"/>
      <w:sz w:val="28"/>
      <w:szCs w:val="28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FB01C1"/>
    <w:rPr>
      <w:rFonts w:ascii="Cambria" w:eastAsia="Times New Roman" w:hAnsi="Cambria" w:cs="Times New Roman"/>
      <w:b/>
      <w:bCs/>
      <w:spacing w:val="-10"/>
      <w:kern w:val="1"/>
      <w:position w:val="-1"/>
      <w:sz w:val="56"/>
      <w:szCs w:val="56"/>
      <w:lang w:eastAsia="ar-SA"/>
    </w:rPr>
  </w:style>
  <w:style w:type="character" w:customStyle="1" w:styleId="WW8Num1z0">
    <w:name w:val="WW8Num1z0"/>
    <w:rsid w:val="00FB01C1"/>
    <w:rPr>
      <w:rFonts w:ascii="Times New Roman" w:eastAsia="Calibri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sid w:val="00FB01C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FB01C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FB01C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FB01C1"/>
    <w:rPr>
      <w:rFonts w:ascii="Times New Roman" w:eastAsia="Calibri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cs-CZ"/>
    </w:rPr>
  </w:style>
  <w:style w:type="character" w:customStyle="1" w:styleId="WW8Num2z1">
    <w:name w:val="WW8Num2z1"/>
    <w:rsid w:val="00FB01C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FB01C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FB01C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FB01C1"/>
    <w:rPr>
      <w:rFonts w:ascii="Times New Roman" w:eastAsia="Calibri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sid w:val="00FB01C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FB01C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FB01C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FB01C1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FB01C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FB01C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FB01C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FB01C1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FB01C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FB01C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FB01C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FB01C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FB01C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FB01C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FB01C1"/>
    <w:rPr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FB01C1"/>
    <w:rPr>
      <w:rFonts w:ascii="Symbol" w:hAnsi="Symbol" w:cs="OpenSymbol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FB01C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1">
    <w:name w:val="WW8Num8z1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FB01C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4z0">
    <w:name w:val="WW8Num14z0"/>
    <w:rsid w:val="00FB01C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sid w:val="00FB01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1">
    <w:name w:val="st1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styleId="Zdraznn">
    <w:name w:val="Emphasis"/>
    <w:rsid w:val="00FB01C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sid w:val="00FB01C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sid w:val="00FB01C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dresa">
    <w:name w:val="adresa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3Char">
    <w:name w:val="Základní text 3 Char"/>
    <w:rsid w:val="00FB01C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dpis4Char1">
    <w:name w:val="Nadpis 4 Char1"/>
    <w:rsid w:val="00FB01C1"/>
    <w:rPr>
      <w:rFonts w:ascii="Cambria" w:hAnsi="Cambria" w:cs="Cambria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NzevChar1">
    <w:name w:val="Název Char1"/>
    <w:rsid w:val="00FB01C1"/>
    <w:rPr>
      <w:rFonts w:ascii="Cambria" w:hAnsi="Cambria" w:cs="Cambria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ZhlavChar">
    <w:name w:val="Záhlaví Char"/>
    <w:basedOn w:val="Standardnpsmoodstavce"/>
    <w:uiPriority w:val="99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ZpatChar">
    <w:name w:val="Zápatí Char"/>
    <w:basedOn w:val="Standardnpsmoodstavce"/>
    <w:uiPriority w:val="99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rsid w:val="00FB01C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sid w:val="00FB01C1"/>
    <w:rPr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sid w:val="00FB01C1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styleId="Seznam">
    <w:name w:val="List"/>
    <w:basedOn w:val="Normln"/>
    <w:rsid w:val="00FB01C1"/>
    <w:pPr>
      <w:spacing w:after="120" w:line="1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position w:val="-1"/>
      <w:szCs w:val="24"/>
      <w:lang w:eastAsia="ar-SA"/>
    </w:rPr>
  </w:style>
  <w:style w:type="paragraph" w:customStyle="1" w:styleId="Popisek">
    <w:name w:val="Popisek"/>
    <w:basedOn w:val="Normln"/>
    <w:rsid w:val="00FB01C1"/>
    <w:pPr>
      <w:suppressLineNumbers/>
      <w:spacing w:before="120" w:after="120"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Mangal"/>
      <w:i/>
      <w:iCs/>
      <w:position w:val="-1"/>
      <w:szCs w:val="24"/>
      <w:lang w:eastAsia="ar-SA"/>
    </w:rPr>
  </w:style>
  <w:style w:type="paragraph" w:customStyle="1" w:styleId="Rejstk">
    <w:name w:val="Rejstřík"/>
    <w:basedOn w:val="Normln"/>
    <w:rsid w:val="00FB01C1"/>
    <w:pPr>
      <w:suppressLineNumbers/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Mangal"/>
      <w:position w:val="-1"/>
      <w:lang w:eastAsia="ar-SA"/>
    </w:rPr>
  </w:style>
  <w:style w:type="paragraph" w:styleId="Odstavecseseznamem">
    <w:name w:val="List Paragraph"/>
    <w:basedOn w:val="Normln"/>
    <w:link w:val="OdstavecseseznamemChar"/>
    <w:rsid w:val="00FB01C1"/>
    <w:pPr>
      <w:spacing w:line="252" w:lineRule="auto"/>
      <w:ind w:leftChars="-1" w:left="720" w:hangingChars="1" w:hanging="1"/>
      <w:textDirection w:val="btLr"/>
      <w:textAlignment w:val="top"/>
      <w:outlineLvl w:val="0"/>
    </w:pPr>
    <w:rPr>
      <w:rFonts w:ascii="Calibri" w:eastAsia="SimSun" w:hAnsi="Calibri" w:cs="Tahoma"/>
      <w:position w:val="-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rsid w:val="005868B2"/>
    <w:rPr>
      <w:rFonts w:ascii="Calibri" w:eastAsia="SimSun" w:hAnsi="Calibri" w:cs="Tahoma"/>
      <w:position w:val="-1"/>
      <w:lang w:eastAsia="ar-SA"/>
    </w:rPr>
  </w:style>
  <w:style w:type="paragraph" w:styleId="Bezmezer">
    <w:name w:val="No Spacing"/>
    <w:rsid w:val="00FB01C1"/>
    <w:pPr>
      <w:spacing w:after="0"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Tahoma"/>
      <w:position w:val="-1"/>
      <w:lang w:eastAsia="ar-SA"/>
    </w:rPr>
  </w:style>
  <w:style w:type="paragraph" w:customStyle="1" w:styleId="Nadpis41">
    <w:name w:val="Nadpis 41"/>
    <w:basedOn w:val="Normln"/>
    <w:rsid w:val="00FB01C1"/>
    <w:pPr>
      <w:keepNext/>
      <w:keepLines/>
      <w:spacing w:before="40" w:after="0" w:line="100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i/>
      <w:iCs/>
      <w:color w:val="365F91"/>
      <w:position w:val="-1"/>
      <w:szCs w:val="24"/>
      <w:lang w:eastAsia="ar-SA"/>
    </w:rPr>
  </w:style>
  <w:style w:type="paragraph" w:customStyle="1" w:styleId="Obsahtabulky">
    <w:name w:val="Obsah tabulky"/>
    <w:basedOn w:val="Normln"/>
    <w:rsid w:val="00FB01C1"/>
    <w:pPr>
      <w:suppressLineNumbers/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Tahoma"/>
      <w:position w:val="-1"/>
      <w:lang w:eastAsia="ar-SA"/>
    </w:rPr>
  </w:style>
  <w:style w:type="paragraph" w:customStyle="1" w:styleId="Nadpistabulky">
    <w:name w:val="Nadpis tabulky"/>
    <w:basedOn w:val="Normln"/>
    <w:rsid w:val="00FB01C1"/>
    <w:pPr>
      <w:suppressLineNumbers/>
      <w:spacing w:after="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position w:val="-1"/>
      <w:szCs w:val="24"/>
      <w:lang w:eastAsia="ar-SA"/>
    </w:rPr>
  </w:style>
  <w:style w:type="paragraph" w:customStyle="1" w:styleId="Textkomente1">
    <w:name w:val="Text komentáře1"/>
    <w:basedOn w:val="Normln"/>
    <w:rsid w:val="00FB01C1"/>
    <w:pPr>
      <w:spacing w:after="0" w:line="1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Normlnweb">
    <w:name w:val="Normal (Web)"/>
    <w:basedOn w:val="Normln"/>
    <w:rsid w:val="00FB01C1"/>
    <w:pPr>
      <w:spacing w:before="100" w:after="100" w:line="1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Cs w:val="24"/>
      <w:lang w:eastAsia="ar-SA"/>
    </w:rPr>
  </w:style>
  <w:style w:type="paragraph" w:styleId="Textbubliny">
    <w:name w:val="Balloon Text"/>
    <w:basedOn w:val="Normln"/>
    <w:link w:val="TextbublinyChar1"/>
    <w:rsid w:val="00FB01C1"/>
    <w:pPr>
      <w:spacing w:after="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6"/>
      <w:szCs w:val="16"/>
      <w:lang w:eastAsia="ar-SA"/>
    </w:rPr>
  </w:style>
  <w:style w:type="character" w:customStyle="1" w:styleId="TextbublinyChar1">
    <w:name w:val="Text bubliny Char1"/>
    <w:basedOn w:val="Standardnpsmoodstavce"/>
    <w:link w:val="Textbubliny"/>
    <w:rsid w:val="00FB01C1"/>
    <w:rPr>
      <w:rFonts w:ascii="Tahoma" w:eastAsia="Times New Roman" w:hAnsi="Tahoma" w:cs="Tahoma"/>
      <w:position w:val="-1"/>
      <w:sz w:val="16"/>
      <w:szCs w:val="16"/>
      <w:lang w:eastAsia="ar-SA"/>
    </w:rPr>
  </w:style>
  <w:style w:type="paragraph" w:styleId="Zkladntext3">
    <w:name w:val="Body Text 3"/>
    <w:basedOn w:val="Normln"/>
    <w:link w:val="Zkladntext3Char1"/>
    <w:rsid w:val="00FB01C1"/>
    <w:pPr>
      <w:spacing w:after="120" w:line="1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6"/>
      <w:szCs w:val="16"/>
      <w:lang w:eastAsia="ar-SA"/>
    </w:rPr>
  </w:style>
  <w:style w:type="character" w:customStyle="1" w:styleId="Zkladntext3Char1">
    <w:name w:val="Základní text 3 Char1"/>
    <w:basedOn w:val="Standardnpsmoodstavce"/>
    <w:link w:val="Zkladntext3"/>
    <w:rsid w:val="00FB01C1"/>
    <w:rPr>
      <w:rFonts w:ascii="Times New Roman" w:eastAsia="Times New Roman" w:hAnsi="Times New Roman" w:cs="Times New Roman"/>
      <w:position w:val="-1"/>
      <w:sz w:val="16"/>
      <w:szCs w:val="16"/>
      <w:lang w:eastAsia="ar-SA"/>
    </w:rPr>
  </w:style>
  <w:style w:type="paragraph" w:customStyle="1" w:styleId="Nzev1">
    <w:name w:val="Název1"/>
    <w:basedOn w:val="Normln"/>
    <w:rsid w:val="00FB01C1"/>
    <w:pPr>
      <w:spacing w:after="0" w:line="100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spacing w:val="-10"/>
      <w:kern w:val="1"/>
      <w:position w:val="-1"/>
      <w:sz w:val="56"/>
      <w:szCs w:val="56"/>
      <w:lang w:eastAsia="ar-SA"/>
    </w:rPr>
  </w:style>
  <w:style w:type="paragraph" w:styleId="Zhlav">
    <w:name w:val="header"/>
    <w:basedOn w:val="Normln"/>
    <w:link w:val="ZhlavChar1"/>
    <w:uiPriority w:val="99"/>
    <w:rsid w:val="00FB01C1"/>
    <w:pPr>
      <w:suppressLineNumbers/>
      <w:tabs>
        <w:tab w:val="center" w:pos="4536"/>
        <w:tab w:val="right" w:pos="9072"/>
      </w:tabs>
      <w:spacing w:after="0"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Tahoma"/>
      <w:position w:val="-1"/>
      <w:lang w:eastAsia="ar-SA"/>
    </w:rPr>
  </w:style>
  <w:style w:type="character" w:customStyle="1" w:styleId="ZhlavChar1">
    <w:name w:val="Záhlaví Char1"/>
    <w:basedOn w:val="Standardnpsmoodstavce"/>
    <w:link w:val="Zhlav"/>
    <w:rsid w:val="00FB01C1"/>
    <w:rPr>
      <w:rFonts w:ascii="Calibri" w:eastAsia="SimSun" w:hAnsi="Calibri" w:cs="Tahoma"/>
      <w:position w:val="-1"/>
      <w:lang w:eastAsia="ar-SA"/>
    </w:rPr>
  </w:style>
  <w:style w:type="paragraph" w:styleId="Zpat">
    <w:name w:val="footer"/>
    <w:basedOn w:val="Normln"/>
    <w:link w:val="ZpatChar1"/>
    <w:uiPriority w:val="99"/>
    <w:rsid w:val="00FB01C1"/>
    <w:pPr>
      <w:suppressLineNumbers/>
      <w:tabs>
        <w:tab w:val="center" w:pos="4536"/>
        <w:tab w:val="right" w:pos="9072"/>
      </w:tabs>
      <w:spacing w:after="0"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Tahoma"/>
      <w:position w:val="-1"/>
      <w:lang w:eastAsia="ar-SA"/>
    </w:rPr>
  </w:style>
  <w:style w:type="character" w:customStyle="1" w:styleId="ZpatChar1">
    <w:name w:val="Zápatí Char1"/>
    <w:basedOn w:val="Standardnpsmoodstavce"/>
    <w:link w:val="Zpat"/>
    <w:rsid w:val="00FB01C1"/>
    <w:rPr>
      <w:rFonts w:ascii="Calibri" w:eastAsia="SimSun" w:hAnsi="Calibri" w:cs="Tahoma"/>
      <w:position w:val="-1"/>
      <w:lang w:eastAsia="ar-SA"/>
    </w:rPr>
  </w:style>
  <w:style w:type="paragraph" w:customStyle="1" w:styleId="msolistparagraph0">
    <w:name w:val="msolistparagraph"/>
    <w:basedOn w:val="Normln"/>
    <w:rsid w:val="00FB01C1"/>
    <w:pPr>
      <w:spacing w:line="252" w:lineRule="auto"/>
      <w:ind w:leftChars="-1" w:left="720" w:hangingChars="1" w:hanging="1"/>
      <w:textDirection w:val="btLr"/>
      <w:textAlignment w:val="top"/>
      <w:outlineLvl w:val="0"/>
    </w:pPr>
    <w:rPr>
      <w:rFonts w:ascii="Calibri" w:eastAsia="SimSun" w:hAnsi="Calibri" w:cs="Tahoma"/>
      <w:position w:val="-1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1C1"/>
    <w:pPr>
      <w:keepNext/>
      <w:keepLines/>
      <w:spacing w:before="360" w:after="80" w:line="252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FB01C1"/>
    <w:rPr>
      <w:rFonts w:ascii="Georgia" w:eastAsia="Georgia" w:hAnsi="Georgia" w:cs="Georgia"/>
      <w:i/>
      <w:color w:val="666666"/>
      <w:position w:val="-1"/>
      <w:sz w:val="48"/>
      <w:szCs w:val="48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01C1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unhideWhenUsed/>
    <w:rsid w:val="00FB01C1"/>
    <w:pPr>
      <w:tabs>
        <w:tab w:val="right" w:leader="dot" w:pos="8493"/>
      </w:tabs>
      <w:spacing w:after="120" w:line="240" w:lineRule="auto"/>
    </w:pPr>
    <w:rPr>
      <w:rFonts w:ascii="Times New Roman" w:hAnsi="Times New Roman"/>
    </w:rPr>
  </w:style>
  <w:style w:type="paragraph" w:styleId="Obsah2">
    <w:name w:val="toc 2"/>
    <w:basedOn w:val="Normln"/>
    <w:next w:val="Normln"/>
    <w:autoRedefine/>
    <w:uiPriority w:val="39"/>
    <w:unhideWhenUsed/>
    <w:rsid w:val="00FB01C1"/>
    <w:pPr>
      <w:spacing w:after="100" w:line="360" w:lineRule="auto"/>
      <w:ind w:left="220"/>
    </w:pPr>
    <w:rPr>
      <w:rFonts w:ascii="Times New Roman" w:hAnsi="Times New Roman"/>
    </w:rPr>
  </w:style>
  <w:style w:type="paragraph" w:styleId="Obsah3">
    <w:name w:val="toc 3"/>
    <w:basedOn w:val="Normln"/>
    <w:next w:val="Normln"/>
    <w:autoRedefine/>
    <w:uiPriority w:val="39"/>
    <w:unhideWhenUsed/>
    <w:rsid w:val="00FB01C1"/>
    <w:pPr>
      <w:spacing w:after="100" w:line="360" w:lineRule="auto"/>
      <w:ind w:left="440"/>
    </w:pPr>
    <w:rPr>
      <w:rFonts w:ascii="Times New Roman" w:hAnsi="Times New Roman"/>
    </w:rPr>
  </w:style>
  <w:style w:type="paragraph" w:customStyle="1" w:styleId="Styl1">
    <w:name w:val="Styl1"/>
    <w:basedOn w:val="Normln"/>
    <w:link w:val="Styl1Char"/>
    <w:qFormat/>
    <w:rsid w:val="005868B2"/>
    <w:pPr>
      <w:numPr>
        <w:numId w:val="6"/>
      </w:numPr>
    </w:pPr>
  </w:style>
  <w:style w:type="character" w:customStyle="1" w:styleId="Styl1Char">
    <w:name w:val="Styl1 Char"/>
    <w:basedOn w:val="OdstavecseseznamemChar"/>
    <w:link w:val="Styl1"/>
    <w:rsid w:val="005868B2"/>
    <w:rPr>
      <w:rFonts w:ascii="Calibri" w:eastAsia="SimSun" w:hAnsi="Calibri" w:cs="Tahoma"/>
      <w:position w:val="-1"/>
      <w:sz w:val="24"/>
      <w:lang w:eastAsia="ar-SA"/>
    </w:rPr>
  </w:style>
  <w:style w:type="paragraph" w:customStyle="1" w:styleId="Styl2">
    <w:name w:val="Styl2"/>
    <w:basedOn w:val="Normln"/>
    <w:next w:val="Normln"/>
    <w:link w:val="Styl2Char"/>
    <w:qFormat/>
    <w:rsid w:val="002D6741"/>
    <w:pPr>
      <w:numPr>
        <w:numId w:val="9"/>
      </w:numPr>
    </w:pPr>
    <w:rPr>
      <w:lang w:eastAsia="ar-SA"/>
    </w:rPr>
  </w:style>
  <w:style w:type="character" w:customStyle="1" w:styleId="Styl2Char">
    <w:name w:val="Styl2 Char"/>
    <w:basedOn w:val="Standardnpsmoodstavce"/>
    <w:link w:val="Styl2"/>
    <w:rsid w:val="002D6741"/>
    <w:rPr>
      <w:sz w:val="24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EE5FDD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3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kluzivniskola.cz/az-se-sejdeme-ve-skole-krizovy-plan-pro-skoly" TargetMode="External"/><Relationship Id="rId18" Type="http://schemas.openxmlformats.org/officeDocument/2006/relationships/hyperlink" Target="mailto:sekretariat@pppkv.cz" TargetMode="External"/><Relationship Id="rId26" Type="http://schemas.openxmlformats.org/officeDocument/2006/relationships/hyperlink" Target="mailto:kv.oop.nrole@pcr.cz" TargetMode="External"/><Relationship Id="rId39" Type="http://schemas.openxmlformats.org/officeDocument/2006/relationships/hyperlink" Target="http://www.odrogach.cz/" TargetMode="External"/><Relationship Id="rId3" Type="http://schemas.openxmlformats.org/officeDocument/2006/relationships/styles" Target="styles.xml"/><Relationship Id="rId21" Type="http://schemas.openxmlformats.org/officeDocument/2006/relationships/hyperlink" Target="mailto:j.reischlova@mmkv.cz" TargetMode="External"/><Relationship Id="rId34" Type="http://schemas.openxmlformats.org/officeDocument/2006/relationships/hyperlink" Target="https://bezpecne-online.ncbi.cz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zivot-bez-zavislosti.cz/co-delat-kdyz-/" TargetMode="External"/><Relationship Id="rId17" Type="http://schemas.openxmlformats.org/officeDocument/2006/relationships/hyperlink" Target="mailto:reditelzsnr@gmail.com" TargetMode="External"/><Relationship Id="rId25" Type="http://schemas.openxmlformats.org/officeDocument/2006/relationships/hyperlink" Target="mailto:k.hofmanova@mmkv.cz" TargetMode="External"/><Relationship Id="rId33" Type="http://schemas.openxmlformats.org/officeDocument/2006/relationships/hyperlink" Target="https://www.odyssea.cz/" TargetMode="External"/><Relationship Id="rId38" Type="http://schemas.openxmlformats.org/officeDocument/2006/relationships/hyperlink" Target="http://www.drogy-info.cz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smt.cz/msmt-vytvorilo-specialni-portal-k-ukrajine" TargetMode="External"/><Relationship Id="rId20" Type="http://schemas.openxmlformats.org/officeDocument/2006/relationships/hyperlink" Target="mailto:kcentrum.kv@seznam.cz" TargetMode="External"/><Relationship Id="rId29" Type="http://schemas.openxmlformats.org/officeDocument/2006/relationships/hyperlink" Target="http://www.msmt.cz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lecnekbezpeci.cz/" TargetMode="External"/><Relationship Id="rId24" Type="http://schemas.openxmlformats.org/officeDocument/2006/relationships/hyperlink" Target="mailto:petra.manenova@kr-karlovarsky.cz" TargetMode="External"/><Relationship Id="rId32" Type="http://schemas.openxmlformats.org/officeDocument/2006/relationships/hyperlink" Target="http://www.casmp.cz/" TargetMode="External"/><Relationship Id="rId37" Type="http://schemas.openxmlformats.org/officeDocument/2006/relationships/hyperlink" Target="http://www.rodina.cz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zsnovarole.cz/?page_id=101" TargetMode="External"/><Relationship Id="rId23" Type="http://schemas.openxmlformats.org/officeDocument/2006/relationships/hyperlink" Target="mailto:f.skaryd@mmkv.cz" TargetMode="External"/><Relationship Id="rId28" Type="http://schemas.openxmlformats.org/officeDocument/2006/relationships/hyperlink" Target="mailto:mfialova@pppkv.cz" TargetMode="External"/><Relationship Id="rId36" Type="http://schemas.openxmlformats.org/officeDocument/2006/relationships/hyperlink" Target="http://www.bezcigaret.cz/" TargetMode="External"/><Relationship Id="rId10" Type="http://schemas.openxmlformats.org/officeDocument/2006/relationships/hyperlink" Target="http://www.spolecnekbezpeci.cz/" TargetMode="External"/><Relationship Id="rId19" Type="http://schemas.openxmlformats.org/officeDocument/2006/relationships/hyperlink" Target="mailto:mfialova@pppkv.cz" TargetMode="External"/><Relationship Id="rId31" Type="http://schemas.openxmlformats.org/officeDocument/2006/relationships/hyperlink" Target="https://www.zivot-bez-zavislosti.cz/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1999-359" TargetMode="External"/><Relationship Id="rId14" Type="http://schemas.openxmlformats.org/officeDocument/2006/relationships/hyperlink" Target="https://www.msmt.cz/manual-k-provozu-skol-od-zari" TargetMode="External"/><Relationship Id="rId22" Type="http://schemas.openxmlformats.org/officeDocument/2006/relationships/hyperlink" Target="mailto:f.pavlasek@mmkv.cz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http://www.msmt.cz/vzdelavani/socialni-programy/vynos-ministra-skolstvi-mladeze-a-telovychovy-c-17-2018-1?highlightWords=koncepce+prevence" TargetMode="External"/><Relationship Id="rId35" Type="http://schemas.openxmlformats.org/officeDocument/2006/relationships/hyperlink" Target="http://www.bezpecnyinternet.cz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EB0B-1A67-403D-AFD4-76C83439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8831</Words>
  <Characters>52109</Characters>
  <Application>Microsoft Office Word</Application>
  <DocSecurity>0</DocSecurity>
  <Lines>434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Větrovcová</dc:creator>
  <cp:keywords/>
  <dc:description/>
  <cp:lastModifiedBy>Jana Větrovcová</cp:lastModifiedBy>
  <cp:revision>5</cp:revision>
  <cp:lastPrinted>2022-10-04T08:25:00Z</cp:lastPrinted>
  <dcterms:created xsi:type="dcterms:W3CDTF">2022-10-05T06:30:00Z</dcterms:created>
  <dcterms:modified xsi:type="dcterms:W3CDTF">2022-10-05T06:31:00Z</dcterms:modified>
</cp:coreProperties>
</file>