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Školní jídelna – přihlášky, platby</w:t>
      </w:r>
    </w:p>
    <w:p>
      <w:pPr>
        <w:pStyle w:val="Normal"/>
        <w:spacing w:lineRule="atLeast" w:line="240" w:before="0" w:after="0"/>
        <w:ind w:left="1416" w:hanging="1416"/>
        <w:rPr>
          <w:rFonts w:ascii="Times New Roman" w:hAnsi="Times New Roman" w:cs="Times New Roman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Žákovi je poskytováno dotované stravování v době školního vyučování (Vyhláška č. 463/2011 Sb., </w:t>
      </w:r>
    </w:p>
    <w:p>
      <w:pPr>
        <w:pStyle w:val="Normal"/>
        <w:spacing w:lineRule="atLeast" w:line="240" w:before="0" w:after="0"/>
        <w:ind w:left="1416" w:hanging="1416"/>
        <w:rPr>
          <w:rFonts w:ascii="Times New Roman" w:hAnsi="Times New Roman" w:cs="Times New Roman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ze dne 23. prosince 2011). Žáka přihlašuje zákonný zástupce tím, že řádně vyplní 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a odevzdá vedoucí školní jídelny závaznou PŘIHLÁŠKU KE STRAVOVÁNÍ. V souladu s vyhláškou jsou </w:t>
      </w:r>
    </w:p>
    <w:p>
      <w:pPr>
        <w:pStyle w:val="Normal"/>
        <w:spacing w:lineRule="atLeast" w:line="240" w:before="0" w:after="0"/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děti zařazovány do věkových skupin, </w:t>
      </w:r>
      <w:r>
        <w:rPr>
          <w:rFonts w:cs="Times New Roman" w:ascii="Times New Roman" w:hAnsi="Times New Roman"/>
          <w:sz w:val="20"/>
          <w:szCs w:val="20"/>
        </w:rPr>
        <w:t xml:space="preserve">podle toho, kolika let v daném školním roce dosáhnou, tj. od 1. září </w:t>
      </w:r>
    </w:p>
    <w:p>
      <w:pPr>
        <w:pStyle w:val="Normal"/>
        <w:spacing w:lineRule="atLeast" w:line="240" w:before="0" w:after="0"/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 31. srpna včetně.</w:t>
      </w:r>
    </w:p>
    <w:p>
      <w:pPr>
        <w:pStyle w:val="Normal"/>
        <w:spacing w:lineRule="atLeast" w:line="240" w:before="0" w:after="0"/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Způsob úhrady stravného:</w:t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Strong"/>
          <w:rFonts w:cs="Times New Roman" w:ascii="Times New Roman" w:hAnsi="Times New Roman"/>
          <w:b w:val="false"/>
          <w:sz w:val="20"/>
          <w:szCs w:val="20"/>
          <w:u w:val="single"/>
          <w:shd w:fill="FFFFFF" w:val="clear"/>
        </w:rPr>
        <w:t>Obědy se platí zálohově, měsíc dopředu!!</w:t>
      </w:r>
    </w:p>
    <w:p>
      <w:pPr>
        <w:pStyle w:val="Normal"/>
        <w:shd w:val="clear" w:color="auto" w:fill="FFFFFF" w:themeFill="background1"/>
        <w:rPr>
          <w:rFonts w:ascii="Arial Black" w:hAnsi="Arial Black" w:cs="Times New Roman"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Číslo účtu jídelny</w:t>
      </w:r>
      <w:r>
        <w:rPr>
          <w:rFonts w:cs="Times New Roman" w:ascii="Arial Black" w:hAnsi="Arial Black"/>
          <w:b/>
          <w:sz w:val="20"/>
          <w:szCs w:val="20"/>
        </w:rPr>
        <w:t>: </w:t>
      </w:r>
      <w:r>
        <w:rPr>
          <w:rFonts w:cs="Arial" w:ascii="Arial Black" w:hAnsi="Arial Black"/>
          <w:b/>
          <w:bCs/>
          <w:color w:val="000000" w:themeColor="text1"/>
          <w:sz w:val="20"/>
          <w:szCs w:val="20"/>
        </w:rPr>
        <w:t>115-7562860207/0100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highlight w:val="lightGray"/>
          <w:u w:val="single"/>
        </w:rPr>
        <w:t>Příkaz vystavit nejlépe od:</w:t>
      </w:r>
      <w:r>
        <w:rPr>
          <w:rFonts w:cs="Times New Roman" w:ascii="Times New Roman" w:hAnsi="Times New Roman"/>
          <w:sz w:val="20"/>
          <w:szCs w:val="20"/>
          <w:highlight w:val="lightGray"/>
        </w:rPr>
        <w:t xml:space="preserve">  20. srpen (první platba) – 20. květen (poslední platba)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Variabilní symbol:</w:t>
      </w:r>
      <w:r>
        <w:rPr>
          <w:rFonts w:cs="Times New Roman" w:ascii="Times New Roman" w:hAnsi="Times New Roman"/>
          <w:sz w:val="20"/>
          <w:szCs w:val="20"/>
        </w:rPr>
        <w:t xml:space="preserve">  </w:t>
      </w:r>
      <w:r>
        <w:rPr>
          <w:rFonts w:cs="Times New Roman" w:ascii="Times New Roman" w:hAnsi="Times New Roman"/>
          <w:bCs/>
          <w:sz w:val="20"/>
          <w:szCs w:val="20"/>
        </w:rPr>
        <w:t xml:space="preserve"> číslo </w:t>
      </w:r>
      <w:r>
        <w:rPr>
          <w:rFonts w:cs="Times New Roman" w:ascii="Times New Roman" w:hAnsi="Times New Roman"/>
          <w:sz w:val="20"/>
          <w:szCs w:val="20"/>
        </w:rPr>
        <w:t>přidělené u vedoucí ŠJ, platí po celou dobu školní docházky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 poznámky pro příjemce: jméno dítěte 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  <w:t>Dítě je na další měsíc přihlášeno po připsání částky na náš účet, proto prosím plaťte včas.</w:t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  <w:shd w:fill="FFFFFF" w:val="clear"/>
        </w:rPr>
        <w:t>PLATBA V HOTOVOSTI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: pouze v odůvodněných případech je možná hotovostní platba do pokladny školní jídelny, platba musí být provedena na konci měsíce na měsíc další a to NA CELÝ MĚSÍC ( NE PO DNECH, TÝDNECH!!).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Vyúčtování odebraných obědů bude prováděno 1x ročně k 30. červnu. Vzniklé přeplatky  budou rodičům vráceny na účet, který byl u vedoucí ŠJ nahlášen. Větší přeplatky je možné po dohodě vrátit během roku hotově v kanceláři ŠJ.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  <w:u w:val="single"/>
        </w:rPr>
        <w:t>Finanční normativ a částka zálohové platby od 1.9.2023:</w:t>
      </w:r>
      <w:r>
        <w:rPr>
          <w:rFonts w:cs="Times New Roman" w:ascii="Times New Roman" w:hAnsi="Times New Roman"/>
          <w:sz w:val="20"/>
          <w:szCs w:val="20"/>
          <w:u w:val="single"/>
        </w:rPr>
        <w:br/>
      </w:r>
      <w:r>
        <w:rPr>
          <w:rFonts w:cs="Times New Roman" w:ascii="Times New Roman" w:hAnsi="Times New Roman"/>
          <w:sz w:val="20"/>
          <w:szCs w:val="20"/>
        </w:rPr>
        <w:t>kategorie  6 - 10 let</w:t>
        <w:tab/>
        <w:tab/>
        <w:t>28 Kč/1 oběd    620 Kč/měsíc  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kategorie  11 - 14 let</w:t>
        <w:tab/>
        <w:t xml:space="preserve">              30 Kč/1 oběd    660 Kč/měsíc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kategorie  15 +</w:t>
        <w:tab/>
        <w:tab/>
        <w:t xml:space="preserve">              30 Kč/1 oběd    660 Kč/měsíc</w:t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zaměstnanci</w:t>
        <w:tab/>
        <w:tab/>
        <w:tab/>
        <w:t>27 Kč/1 oběd   (FKSP +7 Kč) = 34 Kč - 600 Kč/měsíc</w:t>
      </w:r>
    </w:p>
    <w:p>
      <w:pPr>
        <w:pStyle w:val="Normal"/>
        <w:spacing w:lineRule="auto" w:line="240"/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cizí strávníci</w:t>
        <w:tab/>
        <w:tab/>
        <w:tab/>
        <w:t>95 Kč/1 oběd (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suroviny 34 Kč,</w:t>
      </w:r>
      <w:r>
        <w:rPr>
          <w:rFonts w:cs="Times New Roman" w:ascii="Times New Roman" w:hAnsi="Times New Roman"/>
          <w:sz w:val="20"/>
          <w:szCs w:val="20"/>
        </w:rPr>
        <w:t xml:space="preserve"> provozní a mzdová  režie 61 Kč) </w:t>
      </w:r>
    </w:p>
    <w:p>
      <w:pPr>
        <w:pStyle w:val="Normal"/>
        <w:spacing w:lineRule="auto" w:line="240" w:before="0" w:after="0"/>
        <w:ind w:left="1416" w:hanging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Není-li stravné uhrazeno včas, (</w:t>
      </w:r>
      <w:r>
        <w:rPr>
          <w:rFonts w:cs="Times New Roman" w:ascii="Times New Roman" w:hAnsi="Times New Roman"/>
          <w:iCs/>
          <w:sz w:val="20"/>
          <w:szCs w:val="20"/>
        </w:rPr>
        <w:t>to je nejpozději do 28</w:t>
      </w:r>
      <w:bookmarkStart w:id="0" w:name="_GoBack"/>
      <w:bookmarkEnd w:id="0"/>
      <w:r>
        <w:rPr>
          <w:rFonts w:cs="Times New Roman" w:ascii="Times New Roman" w:hAnsi="Times New Roman"/>
          <w:iCs/>
          <w:sz w:val="20"/>
          <w:szCs w:val="20"/>
        </w:rPr>
        <w:t>. dne v měsíci),</w:t>
      </w:r>
      <w:r>
        <w:rPr>
          <w:rFonts w:ascii="Times New Roman" w:hAnsi="Times New Roman"/>
          <w:sz w:val="20"/>
          <w:szCs w:val="20"/>
        </w:rPr>
        <w:t xml:space="preserve"> nemá strávník zajištěno stravování na</w:t>
      </w:r>
    </w:p>
    <w:p>
      <w:pPr>
        <w:pStyle w:val="Normal"/>
        <w:spacing w:lineRule="auto" w:line="240" w:before="0" w:after="0"/>
        <w:ind w:left="1416" w:hanging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následující měsíc.</w:t>
      </w:r>
    </w:p>
    <w:p>
      <w:pPr>
        <w:pStyle w:val="Normal"/>
        <w:spacing w:lineRule="auto" w:line="240" w:before="0" w:after="0"/>
        <w:ind w:left="1416" w:hanging="141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shd w:fill="E6E4E4" w:val="clear"/>
        </w:rPr>
        <w:t>Za neodebranou stravu  se neposkytuje náhrada.</w:t>
      </w:r>
      <w:r>
        <w:rPr>
          <w:rFonts w:cs="Times New Roman" w:ascii="Times New Roman" w:hAnsi="Times New Roman"/>
          <w:b/>
          <w:iCs/>
          <w:sz w:val="20"/>
          <w:szCs w:val="20"/>
        </w:rPr>
        <w:t xml:space="preserve">      </w:t>
      </w:r>
    </w:p>
    <w:p>
      <w:pPr>
        <w:pStyle w:val="Normal"/>
        <w:rPr>
          <w:rFonts w:ascii="Times New Roman" w:hAnsi="Times New Roman" w:cs="Times New Roman"/>
          <w:iCs/>
          <w:sz w:val="20"/>
          <w:szCs w:val="20"/>
          <w:u w:val="single"/>
        </w:rPr>
      </w:pPr>
      <w:r>
        <w:rPr>
          <w:rFonts w:cs="Times New Roman" w:ascii="Times New Roman" w:hAnsi="Times New Roman"/>
          <w:iCs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sz w:val="20"/>
          <w:szCs w:val="20"/>
          <w:u w:val="single"/>
        </w:rPr>
        <w:t>Změnu účtu  je nutné vždy nahlási t z důvodu vrácení přeplatku na účet (vrací se na účet zadaný u vedoucí ŠJ, ne na účet, z kterého se platba odesílá!).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Pouze první den nemoci žáka si rodiče mohou vyzvednout oběd do jídlonosiče a to v čase od 11.30 do 11.45 hod. nebo 13.50 – 14.00 hod, následující dny nemoci je nutné odhlásit. Dítě má nárok na dotovaný oběd  pouze pokud  je přítomno ve škole. Samozřejmě můžete oběd odebírat, ale za nedotovanou cenu 95 Kč.</w:t>
      </w:r>
    </w:p>
    <w:p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shd w:fill="FFFFFF" w:val="clear"/>
        </w:rPr>
        <w:t>V případě, že žák není na další dny nemoci řádně odhlášen, je povinnost zákonného zástupce uhradit tyto obědy v plné výši, tedy 95 Kč za jeden oběd.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 Obědy lze odhlašovat i přihlašovat nejpozději 1 den předem </w:t>
      </w:r>
      <w:r>
        <w:rPr>
          <w:b/>
          <w:sz w:val="20"/>
          <w:szCs w:val="20"/>
        </w:rPr>
        <w:t xml:space="preserve"> do 14.00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výjimečně  ráno téhož dne 7.00 – 8.00 hod.</w:t>
      </w:r>
      <w:r>
        <w:rPr>
          <w:sz w:val="20"/>
          <w:szCs w:val="20"/>
        </w:rPr>
        <w:t xml:space="preserve"> (náhlé onemocnění). </w:t>
      </w:r>
    </w:p>
    <w:p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Telefon:</w:t>
      </w: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353 951 209</w:t>
      </w:r>
      <w:r>
        <w:rPr>
          <w:sz w:val="20"/>
          <w:szCs w:val="20"/>
        </w:rPr>
        <w:t xml:space="preserve">  ( 7.00 – 14,30 hod.)                 </w:t>
      </w:r>
      <w:r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jidelna@zsnovarole.cz</w:t>
      </w:r>
    </w:p>
    <w:p>
      <w:pPr>
        <w:pStyle w:val="Normal"/>
        <w:spacing w:lineRule="auto" w:line="240" w:before="0" w:after="0"/>
        <w:jc w:val="center"/>
        <w:rPr>
          <w:rFonts w:ascii="Baskerville Old Face" w:hAnsi="Baskerville Old Face"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Baskerville Old Face" w:hAnsi="Baskerville Old Face" w:eastAsia="Times New Roman" w:cs="Times New Roman"/>
          <w:b/>
          <w:sz w:val="32"/>
          <w:szCs w:val="32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Baskerville Old Face" w:hAnsi="Baskerville Old Face" w:eastAsia="Times New Roman" w:cs="Times New Roman"/>
          <w:b/>
          <w:sz w:val="32"/>
          <w:szCs w:val="32"/>
          <w:lang w:eastAsia="cs-CZ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Baskerville Old Face" w:hAnsi="Baskerville Old Face" w:eastAsia="Times New Roman" w:cs="Times New Roman"/>
          <w:b/>
          <w:sz w:val="32"/>
          <w:szCs w:val="32"/>
          <w:lang w:eastAsia="cs-CZ"/>
        </w:rPr>
      </w:pP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 xml:space="preserve">P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cs-CZ"/>
        </w:rPr>
        <w:t>Ř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 xml:space="preserve"> I H L 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Á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 xml:space="preserve"> 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Š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 xml:space="preserve"> K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 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>A     K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 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>E      S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 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>T R A V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 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>O V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 Á</w:t>
      </w:r>
      <w:r>
        <w:rPr>
          <w:rFonts w:eastAsia="Times New Roman" w:cs="Times New Roman" w:ascii="Baskerville Old Face" w:hAnsi="Baskerville Old Face"/>
          <w:b/>
          <w:sz w:val="32"/>
          <w:szCs w:val="32"/>
          <w:lang w:eastAsia="cs-CZ"/>
        </w:rPr>
        <w:t xml:space="preserve"> N </w:t>
      </w:r>
      <w:r>
        <w:rPr>
          <w:rFonts w:eastAsia="Times New Roman" w:cs="Baskerville Old Face" w:ascii="Baskerville Old Face" w:hAnsi="Baskerville Old Face"/>
          <w:b/>
          <w:sz w:val="32"/>
          <w:szCs w:val="32"/>
          <w:lang w:eastAsia="cs-CZ"/>
        </w:rPr>
        <w:t>Í</w:t>
      </w:r>
    </w:p>
    <w:p>
      <w:pPr>
        <w:pStyle w:val="Normal"/>
        <w:spacing w:lineRule="auto" w:line="240" w:before="0" w:after="0"/>
        <w:rPr>
          <w:rFonts w:ascii="Arial Black" w:hAnsi="Arial Black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Arial Black" w:hAnsi="Arial Black"/>
          <w:sz w:val="24"/>
          <w:szCs w:val="24"/>
          <w:lang w:eastAsia="cs-CZ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7"/>
        <w:gridCol w:w="5970"/>
      </w:tblGrid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Školní rok                    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Třída: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Základní škola Nová Role, příspěvková organizace,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Školní 232/2, 362 25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IČO:70939454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cs-CZ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cs-CZ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13"/>
        <w:gridCol w:w="3874"/>
      </w:tblGrid>
      <w:tr>
        <w:trPr/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Příjmení a jméno žáka/žákyně: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cs-CZ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58"/>
        <w:gridCol w:w="3929"/>
      </w:tblGrid>
      <w:tr>
        <w:trPr/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Bydliště: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Přihlásit ke stravování od: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cs-CZ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05"/>
        <w:gridCol w:w="3582"/>
      </w:tblGrid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Příjmení a jméno zák. zástupce: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Kontaktní tel.:</w:t>
            </w:r>
          </w:p>
        </w:tc>
      </w:tr>
      <w:tr>
        <w:trPr/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Kontaktní e-mailová adresa:</w:t>
            </w:r>
          </w:p>
        </w:tc>
        <w:tc>
          <w:tcPr>
            <w:tcW w:w="3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cs-CZ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92"/>
        <w:gridCol w:w="3895"/>
      </w:tblGrid>
      <w:tr>
        <w:trPr/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Způsob úhrady -   převodem, měsíc předem, k 20. v měsíci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Číslo účtu pro vrácení přeplatku: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0"/>
          <w:szCs w:val="20"/>
          <w:lang w:eastAsia="cs-CZ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cs-CZ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17"/>
        <w:gridCol w:w="1553"/>
        <w:gridCol w:w="4918"/>
      </w:tblGrid>
      <w:tr>
        <w:trPr/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Potvrzuji, že jsem byl/a seznámen/a s pokyny ke stravování a provozním řádem ŠJ.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  <w:t>Podpis rodičů: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lang w:eastAsia="cs-CZ"/>
        </w:rPr>
      </w:pPr>
      <w:r>
        <w:rPr>
          <w:rFonts w:eastAsia="Times New Roman" w:cs="Times New Roman" w:ascii="Arial Narrow" w:hAnsi="Arial Narrow"/>
          <w:b/>
          <w:lang w:eastAsia="cs-CZ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 w:cs="Times New Roman"/>
          <w:b/>
          <w:sz w:val="18"/>
          <w:szCs w:val="18"/>
          <w:lang w:eastAsia="cs-CZ"/>
        </w:rPr>
      </w:pPr>
      <w:r>
        <w:rPr>
          <w:sz w:val="18"/>
          <w:szCs w:val="18"/>
        </w:rPr>
        <w:t>Tato přihláška platí po celou dobu docházky do ZŠ . Ukončení stravování musí být nahlášeno vedoucí školní jídelny ! Souhlasíme s tím, aby po celou dobu docházky do ŠJ, školní jídelna pracovala s osobními daty uvedenými na této přihlášce.</w:t>
      </w:r>
    </w:p>
    <w:p>
      <w:pPr>
        <w:pStyle w:val="Normal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Přihlášku odevzdejte u vedoucí školní jídelny, nebo vyplňte na stránkách školy a pošlete na email:   jidelna@zsnovarole.cz</w:t>
      </w:r>
    </w:p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spacing w:before="0" w:after="20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  <w:font w:name="Baskerville Old Face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3d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df3d8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19e4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df3d8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cs-CZ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2532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LibreOffice/7.5.2.2$Windows_X86_64 LibreOffice_project/53bb9681a964705cf672590721dbc85eb4d0c3a2</Application>
  <AppVersion>15.0000</AppVersion>
  <Pages>2</Pages>
  <Words>570</Words>
  <Characters>2866</Characters>
  <CharactersWithSpaces>3632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2021-05-11T06:00:00Z</dcterms:created>
  <dc:creator>uzivatel</dc:creator>
  <dc:description/>
  <dc:language>cs-CZ</dc:language>
  <cp:lastModifiedBy/>
  <cp:lastPrinted>2021-06-03T08:09:00Z</cp:lastPrinted>
  <dcterms:modified xsi:type="dcterms:W3CDTF">2023-05-19T07:49:54Z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